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44" w:rsidRPr="00B34DA0" w:rsidRDefault="00EA5644" w:rsidP="00EA5644">
      <w:pPr>
        <w:autoSpaceDE w:val="0"/>
        <w:autoSpaceDN w:val="0"/>
        <w:adjustRightInd w:val="0"/>
        <w:spacing w:after="0" w:line="240" w:lineRule="auto"/>
        <w:jc w:val="center"/>
        <w:rPr>
          <w:rFonts w:ascii="Times New Roman" w:hAnsi="Times New Roman"/>
          <w:bCs/>
          <w:sz w:val="24"/>
          <w:szCs w:val="24"/>
        </w:rPr>
      </w:pPr>
    </w:p>
    <w:p w:rsidR="00EA5644" w:rsidRPr="00B34DA0" w:rsidRDefault="00EA5644" w:rsidP="00EA5644">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ДОГОВОР № {номер договора}</w:t>
      </w:r>
    </w:p>
    <w:p w:rsidR="00EA5644" w:rsidRPr="00B34DA0" w:rsidRDefault="00EA5644" w:rsidP="00EA5644">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EA5644" w:rsidRPr="00B34DA0" w:rsidRDefault="00EA5644" w:rsidP="00EA5644">
      <w:pPr>
        <w:autoSpaceDE w:val="0"/>
        <w:autoSpaceDN w:val="0"/>
        <w:adjustRightInd w:val="0"/>
        <w:spacing w:after="0" w:line="240" w:lineRule="auto"/>
        <w:jc w:val="both"/>
        <w:rPr>
          <w:rFonts w:ascii="Times New Roman" w:hAnsi="Times New Roman"/>
          <w:bCs/>
          <w:sz w:val="24"/>
          <w:szCs w:val="24"/>
        </w:rPr>
      </w:pPr>
    </w:p>
    <w:p w:rsidR="00EA5644" w:rsidRPr="00B34DA0" w:rsidRDefault="00EA5644" w:rsidP="00EA5644">
      <w:pPr>
        <w:autoSpaceDE w:val="0"/>
        <w:autoSpaceDN w:val="0"/>
        <w:adjustRightInd w:val="0"/>
        <w:spacing w:after="0" w:line="240" w:lineRule="auto"/>
        <w:jc w:val="both"/>
        <w:rPr>
          <w:rFonts w:ascii="Times New Roman" w:hAnsi="Times New Roman"/>
          <w:bCs/>
          <w:sz w:val="24"/>
          <w:szCs w:val="24"/>
        </w:rPr>
      </w:pPr>
      <w:r w:rsidRPr="00B34DA0">
        <w:rPr>
          <w:rFonts w:ascii="Times New Roman" w:hAnsi="Times New Roman"/>
          <w:bCs/>
          <w:sz w:val="24"/>
          <w:szCs w:val="24"/>
        </w:rPr>
        <w:t>Москов</w:t>
      </w:r>
      <w:r w:rsidR="001154B2">
        <w:rPr>
          <w:rFonts w:ascii="Times New Roman" w:hAnsi="Times New Roman"/>
          <w:bCs/>
          <w:sz w:val="24"/>
          <w:szCs w:val="24"/>
        </w:rPr>
        <w:t>ская обл., город Домодедово</w:t>
      </w:r>
      <w:r w:rsidR="001154B2">
        <w:rPr>
          <w:rFonts w:ascii="Times New Roman" w:hAnsi="Times New Roman"/>
          <w:bCs/>
          <w:sz w:val="24"/>
          <w:szCs w:val="24"/>
        </w:rPr>
        <w:tab/>
      </w:r>
      <w:r w:rsidR="001154B2">
        <w:rPr>
          <w:rFonts w:ascii="Times New Roman" w:hAnsi="Times New Roman"/>
          <w:bCs/>
          <w:sz w:val="24"/>
          <w:szCs w:val="24"/>
        </w:rPr>
        <w:tab/>
      </w:r>
      <w:r w:rsidR="001154B2">
        <w:rPr>
          <w:rFonts w:ascii="Times New Roman" w:hAnsi="Times New Roman"/>
          <w:bCs/>
          <w:sz w:val="24"/>
          <w:szCs w:val="24"/>
        </w:rPr>
        <w:tab/>
      </w:r>
      <w:r w:rsidR="001154B2">
        <w:rPr>
          <w:rFonts w:ascii="Times New Roman" w:hAnsi="Times New Roman"/>
          <w:bCs/>
          <w:sz w:val="24"/>
          <w:szCs w:val="24"/>
        </w:rPr>
        <w:tab/>
      </w:r>
      <w:r w:rsidRPr="00B34DA0">
        <w:rPr>
          <w:rFonts w:ascii="Times New Roman" w:hAnsi="Times New Roman"/>
          <w:bCs/>
          <w:sz w:val="24"/>
          <w:szCs w:val="24"/>
        </w:rPr>
        <w:tab/>
        <w:t>{дата договора}</w:t>
      </w:r>
      <w:r w:rsidR="001154B2">
        <w:rPr>
          <w:rFonts w:ascii="Times New Roman" w:hAnsi="Times New Roman"/>
          <w:bCs/>
          <w:sz w:val="24"/>
          <w:szCs w:val="24"/>
        </w:rPr>
        <w:t xml:space="preserve"> года</w:t>
      </w:r>
    </w:p>
    <w:p w:rsidR="00EA5644" w:rsidRPr="00B34DA0" w:rsidRDefault="00EA5644" w:rsidP="00EA5644">
      <w:pPr>
        <w:autoSpaceDE w:val="0"/>
        <w:autoSpaceDN w:val="0"/>
        <w:adjustRightInd w:val="0"/>
        <w:spacing w:after="0" w:line="240" w:lineRule="auto"/>
        <w:ind w:firstLine="540"/>
        <w:jc w:val="both"/>
        <w:rPr>
          <w:rFonts w:ascii="Times New Roman" w:hAnsi="Times New Roman"/>
          <w:bCs/>
          <w:sz w:val="24"/>
          <w:szCs w:val="24"/>
        </w:rPr>
      </w:pPr>
    </w:p>
    <w:p w:rsidR="00EA5644" w:rsidRPr="00671953" w:rsidRDefault="00EA5644" w:rsidP="004A5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Cs w:val="24"/>
        </w:rPr>
      </w:pPr>
      <w:r w:rsidRPr="00BC111C">
        <w:rPr>
          <w:rFonts w:ascii="Times New Roman" w:hAnsi="Times New Roman"/>
          <w:b/>
          <w:szCs w:val="24"/>
        </w:rPr>
        <w:t>Общество с ограниченной ответственностью «Руполис-Растуново»</w:t>
      </w:r>
      <w:r w:rsidRPr="00BC111C">
        <w:rPr>
          <w:rFonts w:ascii="Times New Roman" w:hAnsi="Times New Roman"/>
          <w:szCs w:val="24"/>
        </w:rPr>
        <w:t>, ИНН 5009081187, КПП 5</w:t>
      </w:r>
      <w:r>
        <w:rPr>
          <w:rFonts w:ascii="Times New Roman" w:hAnsi="Times New Roman"/>
          <w:szCs w:val="24"/>
        </w:rPr>
        <w:t>0</w:t>
      </w:r>
      <w:r w:rsidRPr="00BC111C">
        <w:rPr>
          <w:rFonts w:ascii="Times New Roman" w:hAnsi="Times New Roman"/>
          <w:szCs w:val="24"/>
        </w:rPr>
        <w:t>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г. Домодедово Московской области; юридический адрес: 142062, Московская область, Домодедовский район, с. Растуново, ул. Заря, стр. 58,</w:t>
      </w:r>
      <w:r w:rsidRPr="00BC111C">
        <w:rPr>
          <w:rFonts w:ascii="Times New Roman" w:hAnsi="Times New Roman"/>
          <w:bCs/>
          <w:szCs w:val="24"/>
        </w:rPr>
        <w:t xml:space="preserve"> именуемое в дальнейшем - </w:t>
      </w:r>
      <w:r w:rsidRPr="00BC111C">
        <w:rPr>
          <w:rFonts w:ascii="Times New Roman" w:hAnsi="Times New Roman"/>
          <w:b/>
          <w:bCs/>
          <w:szCs w:val="24"/>
        </w:rPr>
        <w:t>Застройщик</w:t>
      </w:r>
      <w:r w:rsidRPr="00BC111C">
        <w:rPr>
          <w:rFonts w:ascii="Times New Roman" w:hAnsi="Times New Roman"/>
          <w:bCs/>
          <w:szCs w:val="24"/>
        </w:rPr>
        <w:t xml:space="preserve">, в лице </w:t>
      </w:r>
      <w:r w:rsidRPr="00BC111C">
        <w:rPr>
          <w:rFonts w:ascii="Times New Roman" w:hAnsi="Times New Roman"/>
          <w:szCs w:val="24"/>
        </w:rPr>
        <w:t xml:space="preserve">Директора департамента продаж Писаренко Марины Владимировны, действующей на основании </w:t>
      </w:r>
      <w:r w:rsidR="00750E83" w:rsidRPr="00750E83">
        <w:rPr>
          <w:rFonts w:ascii="Times New Roman CYR" w:hAnsi="Times New Roman CYR" w:cs="Times New Roman CYR"/>
          <w:lang w:eastAsia="ru-RU"/>
        </w:rPr>
        <w:t>Доверенности 77АБ 3712503 от 23.06.2014 года, удостоверенной Арбиковой Юлией Геннадьевной, нотариусом города Москвы в реестре за № 4-1756</w:t>
      </w:r>
      <w:r w:rsidRPr="00BC111C">
        <w:rPr>
          <w:rFonts w:ascii="Times New Roman" w:hAnsi="Times New Roman"/>
          <w:bCs/>
          <w:szCs w:val="24"/>
        </w:rPr>
        <w:t>, с одной стороны,</w:t>
      </w:r>
    </w:p>
    <w:p w:rsidR="00EA5644" w:rsidRDefault="00EA5644" w:rsidP="00EA5644">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 и </w:t>
      </w:r>
      <w:r w:rsidRPr="00BC111C">
        <w:rPr>
          <w:rFonts w:ascii="Times New Roman" w:hAnsi="Times New Roman"/>
          <w:b/>
          <w:szCs w:val="24"/>
        </w:rPr>
        <w:t>{Фамилия Имя Отчество</w:t>
      </w:r>
      <w:r w:rsidRPr="006833CB">
        <w:rPr>
          <w:rFonts w:ascii="Times New Roman" w:hAnsi="Times New Roman"/>
          <w:b/>
          <w:szCs w:val="24"/>
        </w:rPr>
        <w:t>1</w:t>
      </w:r>
      <w:r w:rsidRPr="00BC111C">
        <w:rPr>
          <w:rFonts w:ascii="Times New Roman" w:hAnsi="Times New Roman"/>
          <w:b/>
          <w:szCs w:val="24"/>
        </w:rPr>
        <w:t>}</w:t>
      </w:r>
      <w:r w:rsidRPr="00BC111C">
        <w:rPr>
          <w:rFonts w:ascii="Times New Roman" w:hAnsi="Times New Roman"/>
          <w:szCs w:val="24"/>
        </w:rPr>
        <w:t>, {дата рождения</w:t>
      </w:r>
      <w:r w:rsidRPr="006833CB">
        <w:rPr>
          <w:rFonts w:ascii="Times New Roman" w:hAnsi="Times New Roman"/>
          <w:szCs w:val="24"/>
        </w:rPr>
        <w:t>1</w:t>
      </w:r>
      <w:r w:rsidRPr="00BC111C">
        <w:rPr>
          <w:rFonts w:ascii="Times New Roman" w:hAnsi="Times New Roman"/>
          <w:szCs w:val="24"/>
        </w:rPr>
        <w:t>}</w:t>
      </w:r>
      <w:r>
        <w:rPr>
          <w:rFonts w:ascii="Times New Roman" w:hAnsi="Times New Roman"/>
          <w:szCs w:val="24"/>
        </w:rPr>
        <w:t xml:space="preserve"> года</w:t>
      </w:r>
      <w:r w:rsidRPr="00BC111C">
        <w:rPr>
          <w:rFonts w:ascii="Times New Roman" w:hAnsi="Times New Roman"/>
          <w:szCs w:val="24"/>
        </w:rPr>
        <w:t xml:space="preserve"> рождения, </w:t>
      </w:r>
      <w:r w:rsidR="00081609" w:rsidRPr="00BC111C">
        <w:rPr>
          <w:rFonts w:ascii="Times New Roman" w:hAnsi="Times New Roman"/>
          <w:szCs w:val="24"/>
        </w:rPr>
        <w:t>место рождения: {место рождения</w:t>
      </w:r>
      <w:r w:rsidR="00081609" w:rsidRPr="006833CB">
        <w:rPr>
          <w:rFonts w:ascii="Times New Roman" w:hAnsi="Times New Roman"/>
          <w:szCs w:val="24"/>
        </w:rPr>
        <w:t>1</w:t>
      </w:r>
      <w:r w:rsidR="00081609" w:rsidRPr="00BC111C">
        <w:rPr>
          <w:rFonts w:ascii="Times New Roman" w:hAnsi="Times New Roman"/>
          <w:szCs w:val="24"/>
        </w:rPr>
        <w:t>}</w:t>
      </w:r>
      <w:r w:rsidR="00081609">
        <w:rPr>
          <w:rFonts w:ascii="Times New Roman" w:hAnsi="Times New Roman"/>
          <w:szCs w:val="24"/>
        </w:rPr>
        <w:t xml:space="preserve">, </w:t>
      </w:r>
      <w:r w:rsidRPr="00BC111C">
        <w:rPr>
          <w:rFonts w:ascii="Times New Roman" w:hAnsi="Times New Roman"/>
          <w:szCs w:val="24"/>
        </w:rPr>
        <w:t>паспорт {паспортные данные</w:t>
      </w:r>
      <w:r w:rsidRPr="006833CB">
        <w:rPr>
          <w:rFonts w:ascii="Times New Roman" w:hAnsi="Times New Roman"/>
          <w:szCs w:val="24"/>
        </w:rPr>
        <w:t>1</w:t>
      </w:r>
      <w:r w:rsidR="00081609">
        <w:rPr>
          <w:rFonts w:ascii="Times New Roman" w:hAnsi="Times New Roman"/>
          <w:szCs w:val="24"/>
        </w:rPr>
        <w:t>},</w:t>
      </w:r>
      <w:r w:rsidRPr="00BC111C">
        <w:rPr>
          <w:rFonts w:ascii="Times New Roman" w:hAnsi="Times New Roman"/>
          <w:szCs w:val="24"/>
        </w:rPr>
        <w:t xml:space="preserve"> зарегистрирован по адресу: {адрес постоянной регистрации</w:t>
      </w:r>
      <w:r w:rsidRPr="006833CB">
        <w:rPr>
          <w:rFonts w:ascii="Times New Roman" w:hAnsi="Times New Roman"/>
          <w:szCs w:val="24"/>
        </w:rPr>
        <w:t>1</w:t>
      </w:r>
      <w:r w:rsidRPr="00BC111C">
        <w:rPr>
          <w:rFonts w:ascii="Times New Roman" w:hAnsi="Times New Roman"/>
          <w:szCs w:val="24"/>
        </w:rPr>
        <w:t>},</w:t>
      </w:r>
      <w:r w:rsidRPr="007155CD">
        <w:rPr>
          <w:rFonts w:ascii="Times New Roman" w:hAnsi="Times New Roman"/>
          <w:bCs/>
          <w:szCs w:val="24"/>
        </w:rPr>
        <w:t xml:space="preserve"> </w:t>
      </w:r>
      <w:r w:rsidRPr="00BC111C">
        <w:rPr>
          <w:rFonts w:ascii="Times New Roman" w:hAnsi="Times New Roman"/>
          <w:bCs/>
          <w:szCs w:val="24"/>
        </w:rPr>
        <w:t xml:space="preserve">и </w:t>
      </w:r>
      <w:r w:rsidRPr="00BC111C">
        <w:rPr>
          <w:rFonts w:ascii="Times New Roman" w:hAnsi="Times New Roman"/>
          <w:b/>
          <w:szCs w:val="24"/>
        </w:rPr>
        <w:t>{Фамилия Имя Отчество</w:t>
      </w:r>
      <w:r w:rsidRPr="007155CD">
        <w:rPr>
          <w:rFonts w:ascii="Times New Roman" w:hAnsi="Times New Roman"/>
          <w:b/>
          <w:szCs w:val="24"/>
        </w:rPr>
        <w:t>2</w:t>
      </w:r>
      <w:r w:rsidRPr="00BC111C">
        <w:rPr>
          <w:rFonts w:ascii="Times New Roman" w:hAnsi="Times New Roman"/>
          <w:b/>
          <w:szCs w:val="24"/>
        </w:rPr>
        <w:t>}</w:t>
      </w:r>
      <w:r w:rsidRPr="00BC111C">
        <w:rPr>
          <w:rFonts w:ascii="Times New Roman" w:hAnsi="Times New Roman"/>
          <w:szCs w:val="24"/>
        </w:rPr>
        <w:t>, {дата рождения</w:t>
      </w:r>
      <w:r w:rsidRPr="00EE5109">
        <w:rPr>
          <w:rFonts w:ascii="Times New Roman" w:hAnsi="Times New Roman"/>
          <w:szCs w:val="24"/>
        </w:rPr>
        <w:t>2</w:t>
      </w:r>
      <w:r w:rsidRPr="00BC111C">
        <w:rPr>
          <w:rFonts w:ascii="Times New Roman" w:hAnsi="Times New Roman"/>
          <w:szCs w:val="24"/>
        </w:rPr>
        <w:t>}</w:t>
      </w:r>
      <w:r>
        <w:rPr>
          <w:rFonts w:ascii="Times New Roman" w:hAnsi="Times New Roman"/>
          <w:szCs w:val="24"/>
        </w:rPr>
        <w:t xml:space="preserve"> года</w:t>
      </w:r>
      <w:r w:rsidRPr="00BC111C">
        <w:rPr>
          <w:rFonts w:ascii="Times New Roman" w:hAnsi="Times New Roman"/>
          <w:szCs w:val="24"/>
        </w:rPr>
        <w:t xml:space="preserve"> рождения, паспорт {паспортные данные</w:t>
      </w:r>
      <w:r w:rsidRPr="00EE5109">
        <w:rPr>
          <w:rFonts w:ascii="Times New Roman" w:hAnsi="Times New Roman"/>
          <w:szCs w:val="24"/>
        </w:rPr>
        <w:t>2</w:t>
      </w:r>
      <w:r w:rsidRPr="00BC111C">
        <w:rPr>
          <w:rFonts w:ascii="Times New Roman" w:hAnsi="Times New Roman"/>
          <w:szCs w:val="24"/>
        </w:rPr>
        <w:t>}, место рождения: {место рождения</w:t>
      </w:r>
      <w:r w:rsidRPr="00EE5109">
        <w:rPr>
          <w:rFonts w:ascii="Times New Roman" w:hAnsi="Times New Roman"/>
          <w:szCs w:val="24"/>
        </w:rPr>
        <w:t>2</w:t>
      </w:r>
      <w:r w:rsidRPr="00BC111C">
        <w:rPr>
          <w:rFonts w:ascii="Times New Roman" w:hAnsi="Times New Roman"/>
          <w:szCs w:val="24"/>
        </w:rPr>
        <w:t>}, зарегистрирован по адресу: {адрес постоянной регистрации</w:t>
      </w:r>
      <w:r w:rsidRPr="006833CB">
        <w:rPr>
          <w:rFonts w:ascii="Times New Roman" w:hAnsi="Times New Roman"/>
          <w:szCs w:val="24"/>
        </w:rPr>
        <w:t>2}</w:t>
      </w:r>
      <w:r>
        <w:rPr>
          <w:rFonts w:ascii="Times New Roman" w:hAnsi="Times New Roman"/>
          <w:szCs w:val="24"/>
        </w:rPr>
        <w:t>, в дальнейшем</w:t>
      </w:r>
      <w:r w:rsidRPr="00EE5109">
        <w:rPr>
          <w:rFonts w:ascii="Times New Roman" w:hAnsi="Times New Roman"/>
          <w:szCs w:val="24"/>
        </w:rPr>
        <w:t xml:space="preserve"> </w:t>
      </w:r>
      <w:r w:rsidRPr="00BC111C">
        <w:rPr>
          <w:rFonts w:ascii="Times New Roman" w:hAnsi="Times New Roman"/>
          <w:szCs w:val="24"/>
        </w:rPr>
        <w:t xml:space="preserve">– </w:t>
      </w:r>
      <w:r w:rsidRPr="00BC111C">
        <w:rPr>
          <w:rFonts w:ascii="Times New Roman" w:hAnsi="Times New Roman"/>
          <w:b/>
          <w:szCs w:val="24"/>
        </w:rPr>
        <w:t>Участник</w:t>
      </w:r>
      <w:r w:rsidRPr="007155CD">
        <w:rPr>
          <w:rFonts w:ascii="Times New Roman" w:hAnsi="Times New Roman"/>
          <w:b/>
          <w:szCs w:val="24"/>
        </w:rPr>
        <w:t>и</w:t>
      </w:r>
      <w:r w:rsidRPr="00BC111C">
        <w:rPr>
          <w:rFonts w:ascii="Times New Roman" w:hAnsi="Times New Roman"/>
          <w:b/>
          <w:szCs w:val="24"/>
        </w:rPr>
        <w:t xml:space="preserve"> долевого строительства</w:t>
      </w:r>
      <w:r w:rsidRPr="00BC111C">
        <w:rPr>
          <w:rFonts w:ascii="Times New Roman" w:hAnsi="Times New Roman"/>
          <w:szCs w:val="24"/>
        </w:rPr>
        <w:t>, действующ</w:t>
      </w:r>
      <w:r>
        <w:rPr>
          <w:rFonts w:ascii="Times New Roman" w:hAnsi="Times New Roman"/>
          <w:szCs w:val="24"/>
        </w:rPr>
        <w:t>ие</w:t>
      </w:r>
      <w:r w:rsidRPr="00BC111C">
        <w:rPr>
          <w:rFonts w:ascii="Times New Roman" w:hAnsi="Times New Roman"/>
          <w:szCs w:val="24"/>
        </w:rPr>
        <w:t xml:space="preserve"> 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rFonts w:ascii="Times New Roman" w:hAnsi="Times New Roman"/>
          <w:bCs/>
          <w:szCs w:val="24"/>
        </w:rPr>
        <w:t>заключили настоящий договор о нижеследующем:</w:t>
      </w:r>
    </w:p>
    <w:p w:rsidR="00EA5644" w:rsidRPr="00BC111C" w:rsidRDefault="00EA5644" w:rsidP="00EA5644">
      <w:pPr>
        <w:autoSpaceDE w:val="0"/>
        <w:autoSpaceDN w:val="0"/>
        <w:adjustRightInd w:val="0"/>
        <w:spacing w:after="0" w:line="240" w:lineRule="auto"/>
        <w:ind w:firstLine="540"/>
        <w:jc w:val="both"/>
        <w:rPr>
          <w:rFonts w:ascii="Times New Roman" w:hAnsi="Times New Roman"/>
          <w:bCs/>
          <w:szCs w:val="24"/>
        </w:rPr>
      </w:pPr>
    </w:p>
    <w:p w:rsidR="00EA5644" w:rsidRPr="00BC111C" w:rsidRDefault="00EA5644" w:rsidP="00EA5644">
      <w:pPr>
        <w:pStyle w:val="a3"/>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EA5644" w:rsidRPr="001154B2" w:rsidRDefault="00EA5644" w:rsidP="00B45CAB">
      <w:pPr>
        <w:pStyle w:val="a3"/>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pple-style-span"/>
          <w:rFonts w:ascii="Times New Roman" w:hAnsi="Times New Roman"/>
          <w:color w:val="000000"/>
          <w:szCs w:val="24"/>
        </w:rPr>
      </w:pPr>
      <w:r w:rsidRPr="001154B2">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1154B2">
        <w:rPr>
          <w:rFonts w:ascii="Times New Roman" w:hAnsi="Times New Roman"/>
          <w:bCs/>
          <w:kern w:val="36"/>
          <w:szCs w:val="24"/>
        </w:rPr>
        <w:t>малоэтажный жилой</w:t>
      </w:r>
      <w:r w:rsidR="001154B2">
        <w:rPr>
          <w:rFonts w:ascii="Times New Roman" w:hAnsi="Times New Roman"/>
          <w:bCs/>
          <w:kern w:val="36"/>
          <w:szCs w:val="24"/>
        </w:rPr>
        <w:t xml:space="preserve"> </w:t>
      </w:r>
      <w:r w:rsidRPr="001154B2">
        <w:rPr>
          <w:rFonts w:ascii="Times New Roman" w:hAnsi="Times New Roman"/>
          <w:bCs/>
          <w:kern w:val="36"/>
          <w:szCs w:val="24"/>
        </w:rPr>
        <w:t>дом № {номер дома} (в дальнейшем – многоквартирный дом)</w:t>
      </w:r>
      <w:r w:rsidRPr="001154B2">
        <w:rPr>
          <w:rStyle w:val="apple-style-span"/>
          <w:rFonts w:ascii="Times New Roman" w:hAnsi="Times New Roman"/>
          <w:szCs w:val="24"/>
        </w:rPr>
        <w:t xml:space="preserve"> </w:t>
      </w:r>
      <w:r w:rsidRPr="001154B2">
        <w:rPr>
          <w:rStyle w:val="apple-style-span"/>
          <w:rFonts w:ascii="Times New Roman" w:hAnsi="Times New Roman"/>
          <w:color w:val="000000"/>
          <w:szCs w:val="24"/>
        </w:rPr>
        <w:t>на земельном участке, находящемся по адресу: Московская область, Домодедовский район, г. Домодедово</w:t>
      </w:r>
      <w:r w:rsidRPr="001154B2">
        <w:rPr>
          <w:rFonts w:ascii="Times New Roman" w:eastAsia="Times New Roman" w:hAnsi="Times New Roman"/>
          <w:szCs w:val="24"/>
          <w:lang w:eastAsia="ru-RU"/>
        </w:rPr>
        <w:t>, принадлежащем Застройщику на праве собственности (Договор купли-продажи земельн</w:t>
      </w:r>
      <w:r w:rsidR="00C6652A" w:rsidRPr="001154B2">
        <w:rPr>
          <w:rFonts w:ascii="Times New Roman" w:eastAsia="Times New Roman" w:hAnsi="Times New Roman"/>
          <w:szCs w:val="24"/>
          <w:lang w:eastAsia="ru-RU"/>
        </w:rPr>
        <w:t>ых</w:t>
      </w:r>
      <w:r w:rsidRPr="001154B2">
        <w:rPr>
          <w:rFonts w:ascii="Times New Roman" w:eastAsia="Times New Roman" w:hAnsi="Times New Roman"/>
          <w:szCs w:val="24"/>
          <w:lang w:eastAsia="ru-RU"/>
        </w:rPr>
        <w:t xml:space="preserve"> участк</w:t>
      </w:r>
      <w:r w:rsidR="00C6652A" w:rsidRPr="001154B2">
        <w:rPr>
          <w:rFonts w:ascii="Times New Roman" w:eastAsia="Times New Roman" w:hAnsi="Times New Roman"/>
          <w:szCs w:val="24"/>
          <w:lang w:eastAsia="ru-RU"/>
        </w:rPr>
        <w:t>ов</w:t>
      </w:r>
      <w:r w:rsidRPr="001154B2">
        <w:rPr>
          <w:rFonts w:ascii="Times New Roman" w:eastAsia="Times New Roman" w:hAnsi="Times New Roman"/>
          <w:szCs w:val="24"/>
          <w:lang w:eastAsia="ru-RU"/>
        </w:rPr>
        <w:t xml:space="preserve"> от {дата договора купли-продажи} года № {номер договора купли-продажи}, запись регистрации </w:t>
      </w:r>
      <w:r w:rsidRPr="001154B2">
        <w:rPr>
          <w:rFonts w:ascii="Times New Roman" w:hAnsi="Times New Roman"/>
          <w:szCs w:val="24"/>
        </w:rPr>
        <w:t>№ {номер записи о регистрации земельного участка} от {дата записи} года</w:t>
      </w:r>
      <w:r w:rsidRPr="001154B2">
        <w:rPr>
          <w:rFonts w:ascii="Times New Roman" w:eastAsia="Times New Roman" w:hAnsi="Times New Roman"/>
          <w:szCs w:val="24"/>
          <w:lang w:eastAsia="ru-RU"/>
        </w:rPr>
        <w:t xml:space="preserve">), </w:t>
      </w:r>
      <w:r w:rsidRPr="001154B2">
        <w:rPr>
          <w:rFonts w:ascii="Times New Roman" w:hAnsi="Times New Roman"/>
          <w:szCs w:val="24"/>
        </w:rPr>
        <w:t>кадастровый номер {кадастровый номер},</w:t>
      </w:r>
      <w:r w:rsidRPr="001154B2">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в </w:t>
      </w:r>
      <w:r w:rsidR="00F022B6" w:rsidRPr="001154B2">
        <w:rPr>
          <w:rStyle w:val="apple-style-span"/>
          <w:rFonts w:ascii="Times New Roman" w:hAnsi="Times New Roman"/>
          <w:color w:val="000000"/>
          <w:szCs w:val="24"/>
        </w:rPr>
        <w:t>общую совместную собственность</w:t>
      </w:r>
      <w:r w:rsidRPr="001154B2">
        <w:rPr>
          <w:rStyle w:val="apple-style-span"/>
          <w:rFonts w:ascii="Times New Roman" w:hAnsi="Times New Roman"/>
          <w:color w:val="000000"/>
          <w:szCs w:val="24"/>
        </w:rPr>
        <w:t xml:space="preserve"> Участникам долевого строительства Объект долевого строительства, определенный настоящим договором, а Участники долевого строительства обязуются уплатить стоимость Объекта долевого строительства в порядке и сроки, установленные в разделе 2 настоящего договора, и принять в </w:t>
      </w:r>
      <w:r w:rsidR="00F022B6" w:rsidRPr="001154B2">
        <w:rPr>
          <w:rStyle w:val="apple-style-span"/>
          <w:rFonts w:ascii="Times New Roman" w:hAnsi="Times New Roman"/>
          <w:color w:val="000000"/>
          <w:szCs w:val="24"/>
        </w:rPr>
        <w:t>общую совместную</w:t>
      </w:r>
      <w:r w:rsidRPr="001154B2">
        <w:rPr>
          <w:rStyle w:val="apple-style-span"/>
          <w:rFonts w:ascii="Times New Roman" w:hAnsi="Times New Roman"/>
          <w:color w:val="000000"/>
          <w:szCs w:val="24"/>
        </w:rPr>
        <w:t xml:space="preserve"> собственность Объект долевого строительства по акту приема-передачи.</w:t>
      </w:r>
    </w:p>
    <w:p w:rsidR="00EA5644" w:rsidRPr="00BC111C" w:rsidRDefault="00EA5644" w:rsidP="00EA5644">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w:t>
      </w:r>
      <w:r w:rsidR="00C6652A">
        <w:rPr>
          <w:rStyle w:val="apple-style-span"/>
          <w:rFonts w:ascii="Times New Roman" w:hAnsi="Times New Roman"/>
          <w:color w:val="000000"/>
          <w:szCs w:val="24"/>
        </w:rPr>
        <w:t xml:space="preserve">ьства мог </w:t>
      </w:r>
      <w:r>
        <w:rPr>
          <w:rStyle w:val="apple-style-span"/>
          <w:rFonts w:ascii="Times New Roman" w:hAnsi="Times New Roman"/>
          <w:color w:val="000000"/>
          <w:szCs w:val="24"/>
        </w:rPr>
        <w:t>быть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«Руполис-Растуново», подъездных дорог (включая организацию примыканий/съездов к дорогам общего пользования и их реконструкцию в соответствии с выданными техническими условиями),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EA5644" w:rsidRPr="00BC111C" w:rsidRDefault="00EA5644" w:rsidP="00EA5644">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 xml:space="preserve">1.2. Объектом долевого строительства является {количество комнат}-комнатная квартира </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{номер квартиры} (Приложение №1 – «План создаваемого объекта»), в состав которой входит отделка и </w:t>
      </w:r>
      <w:r w:rsidRPr="00441712">
        <w:rPr>
          <w:rStyle w:val="apple-style-span"/>
          <w:rFonts w:ascii="Times New Roman" w:hAnsi="Times New Roman"/>
          <w:color w:val="000000"/>
          <w:szCs w:val="24"/>
        </w:rPr>
        <w:t xml:space="preserve">установленное инженерное оборудование (п. 4.1.1.), расположенная в подъезде № {подъезд}, на {этаж}  этаже, общей площадью по проекту (без учета летних помещений) {площадь квартиры} кв. м. </w:t>
      </w:r>
      <w:r w:rsidRPr="00441712">
        <w:rPr>
          <w:rStyle w:val="apple-converted-space"/>
          <w:rFonts w:ascii="Times New Roman" w:hAnsi="Times New Roman"/>
          <w:color w:val="000000"/>
          <w:szCs w:val="24"/>
        </w:rPr>
        <w:t xml:space="preserve">в </w:t>
      </w:r>
      <w:r w:rsidRPr="00441712">
        <w:rPr>
          <w:rStyle w:val="apple-style-span"/>
          <w:rFonts w:ascii="Times New Roman" w:hAnsi="Times New Roman"/>
          <w:color w:val="000000"/>
          <w:szCs w:val="24"/>
        </w:rPr>
        <w:t xml:space="preserve">доме № {номер дома}, находящемся по адресу микрорайон Белые Столбы </w:t>
      </w:r>
      <w:r w:rsidRPr="00441712">
        <w:rPr>
          <w:rFonts w:ascii="Times New Roman" w:eastAsia="Times New Roman" w:hAnsi="Times New Roman"/>
          <w:szCs w:val="24"/>
          <w:lang w:eastAsia="ru-RU"/>
        </w:rPr>
        <w:t>города Домодедово Московской области.</w:t>
      </w:r>
      <w:r w:rsidRPr="00B23C8B">
        <w:rPr>
          <w:rFonts w:ascii="Times New Roman" w:eastAsia="Times New Roman" w:hAnsi="Times New Roman"/>
          <w:szCs w:val="24"/>
          <w:lang w:eastAsia="ru-RU"/>
        </w:rPr>
        <w:t xml:space="preserve"> </w:t>
      </w:r>
      <w:r w:rsidRPr="00BC111C">
        <w:rPr>
          <w:rStyle w:val="apple-converted-space"/>
          <w:rFonts w:ascii="Times New Roman" w:hAnsi="Times New Roman"/>
          <w:color w:val="000000"/>
          <w:szCs w:val="24"/>
        </w:rPr>
        <w:t xml:space="preserve">Разрешение на строительство </w:t>
      </w:r>
      <w:r w:rsidRPr="00BC111C">
        <w:rPr>
          <w:rFonts w:ascii="Times New Roman" w:hAnsi="Times New Roman"/>
          <w:szCs w:val="24"/>
        </w:rPr>
        <w:t xml:space="preserve">№ {номер разрешения на строительство} от {дата выдачи </w:t>
      </w:r>
      <w:r w:rsidRPr="00BC111C">
        <w:rPr>
          <w:rFonts w:ascii="Times New Roman" w:hAnsi="Times New Roman"/>
          <w:szCs w:val="24"/>
        </w:rPr>
        <w:lastRenderedPageBreak/>
        <w:t>разрешения на строительство}</w:t>
      </w:r>
      <w:r>
        <w:rPr>
          <w:rFonts w:ascii="Times New Roman" w:hAnsi="Times New Roman"/>
          <w:szCs w:val="24"/>
        </w:rPr>
        <w:t xml:space="preserve"> года</w:t>
      </w:r>
      <w:r w:rsidRPr="00BC111C">
        <w:rPr>
          <w:rFonts w:ascii="Times New Roman" w:hAnsi="Times New Roman"/>
          <w:szCs w:val="24"/>
        </w:rPr>
        <w:t xml:space="preserve"> </w:t>
      </w:r>
      <w:r w:rsidRPr="00B23C8B">
        <w:rPr>
          <w:rFonts w:ascii="Times New Roman" w:hAnsi="Times New Roman"/>
          <w:szCs w:val="24"/>
        </w:rPr>
        <w:t xml:space="preserve">выдано Администрацией городского округа города Домодедово Московской области </w:t>
      </w:r>
      <w:r w:rsidRPr="00BC111C">
        <w:rPr>
          <w:rFonts w:ascii="Times New Roman" w:hAnsi="Times New Roman"/>
          <w:szCs w:val="24"/>
        </w:rPr>
        <w:t>сроком до {срок действия разрешения на строительство}</w:t>
      </w:r>
      <w:r>
        <w:rPr>
          <w:rFonts w:ascii="Times New Roman" w:hAnsi="Times New Roman"/>
          <w:szCs w:val="24"/>
        </w:rPr>
        <w:t xml:space="preserve"> года</w:t>
      </w:r>
      <w:r w:rsidRPr="00BC111C">
        <w:rPr>
          <w:rFonts w:ascii="Times New Roman" w:hAnsi="Times New Roman"/>
          <w:szCs w:val="24"/>
        </w:rPr>
        <w:t>.</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1.3. Срок передачи Застройщиком Объекта </w:t>
      </w:r>
      <w:r>
        <w:rPr>
          <w:rStyle w:val="apple-style-span"/>
          <w:rFonts w:ascii="Times New Roman" w:hAnsi="Times New Roman"/>
          <w:color w:val="000000"/>
          <w:szCs w:val="24"/>
        </w:rPr>
        <w:t>долевого строительства Участникам</w:t>
      </w:r>
      <w:r w:rsidRPr="00BC111C">
        <w:rPr>
          <w:rStyle w:val="apple-style-span"/>
          <w:rFonts w:ascii="Times New Roman" w:hAnsi="Times New Roman"/>
          <w:color w:val="000000"/>
          <w:szCs w:val="24"/>
        </w:rPr>
        <w:t xml:space="preserve"> долевого строительства - {дата передачи}</w:t>
      </w:r>
      <w:r>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xml:space="preserve">. Застройщик вправе досрочно передать Объект </w:t>
      </w:r>
      <w:r>
        <w:rPr>
          <w:rStyle w:val="apple-style-span"/>
          <w:rFonts w:ascii="Times New Roman" w:hAnsi="Times New Roman"/>
          <w:color w:val="000000"/>
          <w:szCs w:val="24"/>
        </w:rPr>
        <w:t xml:space="preserve">долевого строительства </w:t>
      </w:r>
      <w:r w:rsidR="00081609">
        <w:rPr>
          <w:rStyle w:val="apple-style-span"/>
          <w:rFonts w:ascii="Times New Roman" w:hAnsi="Times New Roman"/>
          <w:color w:val="000000"/>
          <w:szCs w:val="24"/>
        </w:rPr>
        <w:t xml:space="preserve">Участникам </w:t>
      </w:r>
      <w:r w:rsidR="00081609" w:rsidRPr="00BC111C">
        <w:rPr>
          <w:rStyle w:val="apple-style-span"/>
          <w:rFonts w:ascii="Times New Roman" w:hAnsi="Times New Roman"/>
          <w:color w:val="000000"/>
          <w:szCs w:val="24"/>
        </w:rPr>
        <w:t>долевого</w:t>
      </w:r>
      <w:r w:rsidRPr="00BC111C">
        <w:rPr>
          <w:rStyle w:val="apple-style-span"/>
          <w:rFonts w:ascii="Times New Roman" w:hAnsi="Times New Roman"/>
          <w:color w:val="000000"/>
          <w:szCs w:val="24"/>
        </w:rPr>
        <w:t xml:space="preserve"> строительства.</w:t>
      </w:r>
    </w:p>
    <w:p w:rsidR="00EA5644" w:rsidRPr="00EE5109"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357388">
        <w:rPr>
          <w:rStyle w:val="apple-style-span"/>
          <w:rFonts w:ascii="Times New Roman" w:hAnsi="Times New Roman"/>
          <w:color w:val="000000"/>
          <w:szCs w:val="24"/>
        </w:rPr>
        <w:t>1.4. Проектная декларация опубликована 23 октября 2012 года в сети интернет на веб</w:t>
      </w:r>
      <w:r>
        <w:rPr>
          <w:rStyle w:val="apple-style-span"/>
          <w:rFonts w:ascii="Times New Roman" w:hAnsi="Times New Roman"/>
          <w:color w:val="000000"/>
          <w:szCs w:val="24"/>
        </w:rPr>
        <w:t>-</w:t>
      </w:r>
      <w:r w:rsidRPr="00357388">
        <w:rPr>
          <w:rStyle w:val="apple-style-span"/>
          <w:rFonts w:ascii="Times New Roman" w:hAnsi="Times New Roman"/>
          <w:color w:val="000000"/>
          <w:szCs w:val="24"/>
        </w:rPr>
        <w:t xml:space="preserve">сайте </w:t>
      </w:r>
      <w:hyperlink r:id="rId8" w:history="1">
        <w:r w:rsidRPr="00357388">
          <w:rPr>
            <w:rStyle w:val="af1"/>
            <w:rFonts w:ascii="Times New Roman" w:hAnsi="Times New Roman"/>
            <w:szCs w:val="24"/>
            <w:lang w:val="en-US"/>
          </w:rPr>
          <w:t>www</w:t>
        </w:r>
        <w:r w:rsidRPr="00357388">
          <w:rPr>
            <w:rStyle w:val="af1"/>
            <w:rFonts w:ascii="Times New Roman" w:hAnsi="Times New Roman"/>
            <w:szCs w:val="24"/>
          </w:rPr>
          <w:t>.</w:t>
        </w:r>
        <w:r w:rsidRPr="00357388">
          <w:rPr>
            <w:rStyle w:val="af1"/>
            <w:rFonts w:ascii="Times New Roman" w:hAnsi="Times New Roman"/>
            <w:szCs w:val="24"/>
            <w:lang w:val="en-US"/>
          </w:rPr>
          <w:t>my</w:t>
        </w:r>
        <w:r w:rsidRPr="00357388">
          <w:rPr>
            <w:rStyle w:val="af1"/>
            <w:rFonts w:ascii="Times New Roman" w:hAnsi="Times New Roman"/>
            <w:szCs w:val="24"/>
          </w:rPr>
          <w:t>-</w:t>
        </w:r>
        <w:r w:rsidRPr="00357388">
          <w:rPr>
            <w:rStyle w:val="af1"/>
            <w:rFonts w:ascii="Times New Roman" w:hAnsi="Times New Roman"/>
            <w:szCs w:val="24"/>
            <w:lang w:val="en-US"/>
          </w:rPr>
          <w:t>new</w:t>
        </w:r>
        <w:r w:rsidRPr="00357388">
          <w:rPr>
            <w:rStyle w:val="af1"/>
            <w:rFonts w:ascii="Times New Roman" w:hAnsi="Times New Roman"/>
            <w:szCs w:val="24"/>
          </w:rPr>
          <w:t>-</w:t>
        </w:r>
        <w:r w:rsidRPr="00357388">
          <w:rPr>
            <w:rStyle w:val="af1"/>
            <w:rFonts w:ascii="Times New Roman" w:hAnsi="Times New Roman"/>
            <w:szCs w:val="24"/>
            <w:lang w:val="en-US"/>
          </w:rPr>
          <w:t>home</w:t>
        </w:r>
        <w:r w:rsidRPr="00357388">
          <w:rPr>
            <w:rStyle w:val="af1"/>
            <w:rFonts w:ascii="Times New Roman" w:hAnsi="Times New Roman"/>
            <w:szCs w:val="24"/>
          </w:rPr>
          <w:t>.</w:t>
        </w:r>
        <w:r w:rsidRPr="00357388">
          <w:rPr>
            <w:rStyle w:val="af1"/>
            <w:rFonts w:ascii="Times New Roman" w:hAnsi="Times New Roman"/>
            <w:szCs w:val="24"/>
            <w:lang w:val="en-US"/>
          </w:rPr>
          <w:t>ru</w:t>
        </w:r>
      </w:hyperlink>
      <w:r w:rsidRPr="00EE5109">
        <w:t>.</w:t>
      </w:r>
    </w:p>
    <w:p w:rsidR="00EA5644" w:rsidRPr="005B3FE1"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1.5. Адрес Объекта долевого строител</w:t>
      </w:r>
      <w:r w:rsidR="00C6652A">
        <w:rPr>
          <w:rStyle w:val="apple-style-span"/>
          <w:rFonts w:ascii="Times New Roman" w:hAnsi="Times New Roman"/>
          <w:color w:val="000000"/>
          <w:szCs w:val="24"/>
        </w:rPr>
        <w:t>ьства, его характеристики могут</w:t>
      </w:r>
      <w:r w:rsidRPr="00441712">
        <w:rPr>
          <w:rStyle w:val="apple-style-span"/>
          <w:rFonts w:ascii="Times New Roman" w:hAnsi="Times New Roman"/>
          <w:color w:val="000000"/>
          <w:szCs w:val="24"/>
        </w:rPr>
        <w:t xml:space="preserve"> быть уточнены после окончания строительства жилого дома, в составе которого находится Объект долевого строительства, </w:t>
      </w:r>
      <w:r w:rsidR="00081609" w:rsidRPr="00441712">
        <w:rPr>
          <w:rStyle w:val="apple-style-span"/>
          <w:rFonts w:ascii="Times New Roman" w:hAnsi="Times New Roman"/>
          <w:color w:val="000000"/>
          <w:szCs w:val="24"/>
        </w:rPr>
        <w:t>получения разрешения</w:t>
      </w:r>
      <w:r>
        <w:rPr>
          <w:rStyle w:val="apple-style-span"/>
          <w:rFonts w:ascii="Times New Roman" w:hAnsi="Times New Roman"/>
          <w:color w:val="000000"/>
          <w:szCs w:val="24"/>
        </w:rPr>
        <w:t xml:space="preserve"> на ввод в эксплуатацию</w:t>
      </w:r>
      <w:r w:rsidRPr="00441712">
        <w:rPr>
          <w:rStyle w:val="apple-style-span"/>
          <w:rFonts w:ascii="Times New Roman" w:hAnsi="Times New Roman"/>
          <w:color w:val="000000"/>
          <w:szCs w:val="24"/>
        </w:rPr>
        <w:t xml:space="preserve"> и проведения обмеров соответствующим подразделением МособлБТИ (БТИ).</w:t>
      </w:r>
    </w:p>
    <w:p w:rsidR="00EA5644" w:rsidRDefault="00EA5644" w:rsidP="00EA5644">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EA5644" w:rsidRPr="00BC111C" w:rsidRDefault="00EA5644" w:rsidP="00EA5644">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 xml:space="preserve">2. </w:t>
      </w:r>
      <w:r>
        <w:rPr>
          <w:rStyle w:val="apple-style-span"/>
          <w:rFonts w:ascii="Times New Roman" w:hAnsi="Times New Roman"/>
          <w:b/>
          <w:bCs/>
          <w:color w:val="000000"/>
          <w:szCs w:val="24"/>
        </w:rPr>
        <w:t>Цена договора, с</w:t>
      </w:r>
      <w:r w:rsidRPr="00BC111C">
        <w:rPr>
          <w:rStyle w:val="apple-style-span"/>
          <w:rFonts w:ascii="Times New Roman" w:hAnsi="Times New Roman"/>
          <w:b/>
          <w:bCs/>
          <w:color w:val="000000"/>
          <w:szCs w:val="24"/>
        </w:rPr>
        <w:t>рок и порядок уплаты денежных средств</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2.1. Цена</w:t>
      </w:r>
      <w:r w:rsidRPr="00BC111C">
        <w:rPr>
          <w:rStyle w:val="apple-style-span"/>
          <w:rFonts w:ascii="Times New Roman" w:hAnsi="Times New Roman"/>
          <w:color w:val="000000"/>
          <w:szCs w:val="24"/>
        </w:rPr>
        <w:t xml:space="preserve"> Объекта долевого строительства (</w:t>
      </w:r>
      <w:r>
        <w:rPr>
          <w:rStyle w:val="apple-style-span"/>
          <w:rFonts w:ascii="Times New Roman" w:hAnsi="Times New Roman"/>
          <w:color w:val="000000"/>
          <w:szCs w:val="24"/>
        </w:rPr>
        <w:t>далее по тексту, Цена Объекта</w:t>
      </w:r>
      <w:r w:rsidRPr="00BC111C">
        <w:rPr>
          <w:rStyle w:val="apple-style-span"/>
          <w:rFonts w:ascii="Times New Roman" w:hAnsi="Times New Roman"/>
          <w:color w:val="000000"/>
          <w:szCs w:val="24"/>
        </w:rPr>
        <w:t xml:space="preserve">) составляет {стоимость </w:t>
      </w:r>
      <w:r w:rsidRPr="00441712">
        <w:rPr>
          <w:rStyle w:val="apple-style-span"/>
          <w:rFonts w:ascii="Times New Roman" w:hAnsi="Times New Roman"/>
          <w:color w:val="000000"/>
          <w:szCs w:val="24"/>
        </w:rPr>
        <w:t>квартиры} ({текстовая расшифровка стоимости}), из которых 80% денежных средств направляется на возмещение затрат на строительство Объекта долевого строительства и 2</w:t>
      </w:r>
      <w:r>
        <w:rPr>
          <w:rStyle w:val="apple-style-span"/>
          <w:rFonts w:ascii="Times New Roman" w:hAnsi="Times New Roman"/>
          <w:color w:val="000000"/>
          <w:szCs w:val="24"/>
        </w:rPr>
        <w:t>0</w:t>
      </w:r>
      <w:r w:rsidRPr="00441712">
        <w:rPr>
          <w:rStyle w:val="apple-style-span"/>
          <w:rFonts w:ascii="Times New Roman" w:hAnsi="Times New Roman"/>
          <w:color w:val="000000"/>
          <w:szCs w:val="24"/>
        </w:rPr>
        <w:t>% денежных средств направляется на оплату услуг Застройщика.</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До даты передачи Объекта </w:t>
      </w:r>
      <w:r>
        <w:rPr>
          <w:rStyle w:val="apple-style-span"/>
          <w:rFonts w:ascii="Times New Roman" w:hAnsi="Times New Roman"/>
          <w:color w:val="000000"/>
          <w:szCs w:val="24"/>
        </w:rPr>
        <w:t>долевого строительства Участникам</w:t>
      </w:r>
      <w:r w:rsidRPr="00441712">
        <w:rPr>
          <w:rStyle w:val="apple-style-span"/>
          <w:rFonts w:ascii="Times New Roman" w:hAnsi="Times New Roman"/>
          <w:color w:val="000000"/>
          <w:szCs w:val="24"/>
        </w:rPr>
        <w:t xml:space="preserve"> долевого строительства средс</w:t>
      </w:r>
      <w:r>
        <w:rPr>
          <w:rStyle w:val="apple-style-span"/>
          <w:rFonts w:ascii="Times New Roman" w:hAnsi="Times New Roman"/>
          <w:color w:val="000000"/>
          <w:szCs w:val="24"/>
        </w:rPr>
        <w:t>тва, уплаченные Участниками</w:t>
      </w:r>
      <w:r w:rsidRPr="00441712">
        <w:rPr>
          <w:rStyle w:val="apple-style-span"/>
          <w:rFonts w:ascii="Times New Roman" w:hAnsi="Times New Roman"/>
          <w:color w:val="000000"/>
          <w:szCs w:val="24"/>
        </w:rPr>
        <w:t xml:space="preserve"> долевого строительства в счет оплаты Цены Объекта, рассматриваются как целевой авансовый платеж; в случае расторжения договора вс</w:t>
      </w:r>
      <w:r>
        <w:rPr>
          <w:rStyle w:val="apple-style-span"/>
          <w:rFonts w:ascii="Times New Roman" w:hAnsi="Times New Roman"/>
          <w:color w:val="000000"/>
          <w:szCs w:val="24"/>
        </w:rPr>
        <w:t>е средства, уплаченные Участника</w:t>
      </w:r>
      <w:r w:rsidRPr="00441712">
        <w:rPr>
          <w:rStyle w:val="apple-style-span"/>
          <w:rFonts w:ascii="Times New Roman" w:hAnsi="Times New Roman"/>
          <w:color w:val="000000"/>
          <w:szCs w:val="24"/>
        </w:rPr>
        <w:t>м</w:t>
      </w:r>
      <w:r>
        <w:rPr>
          <w:rStyle w:val="apple-style-span"/>
          <w:rFonts w:ascii="Times New Roman" w:hAnsi="Times New Roman"/>
          <w:color w:val="000000"/>
          <w:szCs w:val="24"/>
        </w:rPr>
        <w:t>и</w:t>
      </w:r>
      <w:r w:rsidRPr="00441712">
        <w:rPr>
          <w:rStyle w:val="apple-style-span"/>
          <w:rFonts w:ascii="Times New Roman" w:hAnsi="Times New Roman"/>
          <w:color w:val="000000"/>
          <w:szCs w:val="24"/>
        </w:rPr>
        <w:t xml:space="preserve"> долевого строительства в счет оплаты Цены Объе</w:t>
      </w:r>
      <w:r>
        <w:rPr>
          <w:rStyle w:val="apple-style-span"/>
          <w:rFonts w:ascii="Times New Roman" w:hAnsi="Times New Roman"/>
          <w:color w:val="000000"/>
          <w:szCs w:val="24"/>
        </w:rPr>
        <w:t>кта, подлежат возврату Участникам</w:t>
      </w:r>
      <w:r w:rsidRPr="00441712">
        <w:rPr>
          <w:rStyle w:val="apple-style-span"/>
          <w:rFonts w:ascii="Times New Roman" w:hAnsi="Times New Roman"/>
          <w:color w:val="000000"/>
          <w:szCs w:val="24"/>
        </w:rPr>
        <w:t xml:space="preserve"> долевого строительства в порядке, предусмотренном действующим законодательством. </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В соответствии со статьей 18 Федерального закона </w:t>
      </w:r>
      <w:r w:rsidRPr="00441712">
        <w:rPr>
          <w:rStyle w:val="apple-style-span"/>
          <w:rFonts w:ascii="Times New Roman" w:hAnsi="Times New Roman"/>
          <w:color w:val="000000"/>
        </w:rPr>
        <w:t>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pple-style-span"/>
          <w:rFonts w:ascii="Times New Roman" w:hAnsi="Times New Roman"/>
          <w:color w:val="000000"/>
        </w:rPr>
        <w:t>,</w:t>
      </w:r>
      <w:r w:rsidRPr="00441712">
        <w:rPr>
          <w:rStyle w:val="apple-style-span"/>
          <w:rFonts w:ascii="Times New Roman" w:hAnsi="Times New Roman"/>
          <w:color w:val="000000"/>
        </w:rPr>
        <w:t xml:space="preserve"> </w:t>
      </w:r>
      <w:r w:rsidRPr="00441712">
        <w:rPr>
          <w:rStyle w:val="apple-style-span"/>
          <w:rFonts w:ascii="Times New Roman" w:hAnsi="Times New Roman"/>
          <w:color w:val="000000"/>
          <w:szCs w:val="24"/>
        </w:rPr>
        <w:t xml:space="preserve">денежные средства, </w:t>
      </w:r>
      <w:r>
        <w:rPr>
          <w:rStyle w:val="apple-style-span"/>
          <w:rFonts w:ascii="Times New Roman" w:hAnsi="Times New Roman"/>
          <w:color w:val="000000"/>
          <w:szCs w:val="24"/>
        </w:rPr>
        <w:t>полученные от Участников</w:t>
      </w:r>
      <w:r w:rsidRPr="00441712">
        <w:rPr>
          <w:rStyle w:val="apple-style-span"/>
          <w:rFonts w:ascii="Times New Roman" w:hAnsi="Times New Roman"/>
          <w:color w:val="000000"/>
          <w:szCs w:val="24"/>
        </w:rPr>
        <w:t xml:space="preserve"> долевого строительства</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расходуются следующим образом:</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xml:space="preserve">, направляемые на возмещение затрат на строительства Объекта долевого строительства, </w:t>
      </w:r>
      <w:r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 но не исключительно:</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w:t>
      </w:r>
      <w:r>
        <w:rPr>
          <w:rStyle w:val="apple-style-span"/>
          <w:rFonts w:ascii="Times New Roman" w:hAnsi="Times New Roman"/>
          <w:color w:val="000000"/>
          <w:szCs w:val="24"/>
        </w:rPr>
        <w:t xml:space="preserve"> на</w:t>
      </w:r>
      <w:r w:rsidRPr="00A161CF">
        <w:rPr>
          <w:rStyle w:val="apple-style-span"/>
          <w:rFonts w:ascii="Times New Roman" w:hAnsi="Times New Roman"/>
          <w:color w:val="000000"/>
          <w:szCs w:val="24"/>
        </w:rPr>
        <w:t xml:space="preserve"> строительство подъездных дорог, в том числе на реконструкцию а/д «Растуново-Барыбино», предусмотренных проектной документацией, разработанной в соответствии с полученными техническими условиями Мосавтодора;</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соглашениями с администрацией городского округа Домодедово;</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«Руполис-Растуново», предусмотренных проектной документацией, но не включенных в пункт 2.1.1 и части 1, 2 пункта 2.1.2 настоящего Договора;</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 возмещение затрат</w:t>
      </w:r>
      <w:r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Pr>
          <w:rStyle w:val="apple-style-span"/>
          <w:rFonts w:ascii="Times New Roman" w:hAnsi="Times New Roman"/>
          <w:color w:val="000000"/>
          <w:szCs w:val="24"/>
        </w:rPr>
        <w:t>ошлин, налогов, штрафов и пеней;</w:t>
      </w:r>
    </w:p>
    <w:p w:rsidR="00EA5644" w:rsidRPr="00A161CF"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5) выполнение иных обязательств Застройщика.</w:t>
      </w:r>
    </w:p>
    <w:p w:rsidR="00EA5644" w:rsidRPr="0077427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t xml:space="preserve"> </w:t>
      </w:r>
      <w:r>
        <w:rPr>
          <w:rStyle w:val="apple-style-span"/>
          <w:rFonts w:ascii="Times New Roman" w:hAnsi="Times New Roman"/>
          <w:color w:val="000000"/>
          <w:szCs w:val="24"/>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w:t>
      </w:r>
      <w:r>
        <w:rPr>
          <w:rStyle w:val="apple-style-span"/>
          <w:rFonts w:ascii="Times New Roman" w:hAnsi="Times New Roman"/>
          <w:color w:val="000000"/>
          <w:szCs w:val="24"/>
        </w:rPr>
        <w:lastRenderedPageBreak/>
        <w:t xml:space="preserve">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застройщика, возврату Участникам долевого строительства не подлежат и расходуются Застройщиком по своему усмотрению. </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 Расчет с </w:t>
      </w:r>
      <w:r>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w:t>
      </w:r>
      <w:r>
        <w:rPr>
          <w:rStyle w:val="apple-style-span"/>
          <w:rFonts w:ascii="Times New Roman" w:hAnsi="Times New Roman"/>
          <w:color w:val="000000"/>
          <w:szCs w:val="24"/>
        </w:rPr>
        <w:t>и</w:t>
      </w:r>
      <w:r w:rsidRPr="00BC111C">
        <w:rPr>
          <w:rStyle w:val="apple-style-span"/>
          <w:rFonts w:ascii="Times New Roman" w:hAnsi="Times New Roman"/>
          <w:color w:val="000000"/>
          <w:szCs w:val="24"/>
        </w:rPr>
        <w:t xml:space="preserve"> долевого строительства осуществля</w:t>
      </w:r>
      <w:r>
        <w:rPr>
          <w:rStyle w:val="apple-style-span"/>
          <w:rFonts w:ascii="Times New Roman" w:hAnsi="Times New Roman"/>
          <w:color w:val="000000"/>
          <w:szCs w:val="24"/>
        </w:rPr>
        <w:t>ю</w:t>
      </w:r>
      <w:r w:rsidRPr="00BC111C">
        <w:rPr>
          <w:rStyle w:val="apple-style-span"/>
          <w:rFonts w:ascii="Times New Roman" w:hAnsi="Times New Roman"/>
          <w:color w:val="000000"/>
          <w:szCs w:val="24"/>
        </w:rPr>
        <w:t>т следующим образом:</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Для уп</w:t>
      </w:r>
      <w:r>
        <w:rPr>
          <w:rStyle w:val="apple-style-span"/>
          <w:rFonts w:ascii="Times New Roman" w:hAnsi="Times New Roman"/>
          <w:color w:val="000000"/>
          <w:szCs w:val="24"/>
        </w:rPr>
        <w:t>латы Застройщику 100 % цены</w:t>
      </w:r>
      <w:r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w:t>
      </w:r>
      <w:r>
        <w:rPr>
          <w:rStyle w:val="apple-style-span"/>
          <w:rFonts w:ascii="Times New Roman" w:hAnsi="Times New Roman"/>
          <w:color w:val="000000"/>
          <w:szCs w:val="24"/>
        </w:rPr>
        <w:t>и</w:t>
      </w:r>
      <w:r w:rsidRPr="00BC111C">
        <w:rPr>
          <w:rStyle w:val="apple-style-span"/>
          <w:rFonts w:ascii="Times New Roman" w:hAnsi="Times New Roman"/>
          <w:color w:val="000000"/>
          <w:szCs w:val="24"/>
        </w:rPr>
        <w:t xml:space="preserve"> долевого строительства в течение трех дней с момента подписания настоящего Договора, открыва</w:t>
      </w:r>
      <w:r>
        <w:rPr>
          <w:rStyle w:val="apple-style-span"/>
          <w:rFonts w:ascii="Times New Roman" w:hAnsi="Times New Roman"/>
          <w:color w:val="000000"/>
          <w:szCs w:val="24"/>
        </w:rPr>
        <w:t>ют безотзывный, без</w:t>
      </w:r>
      <w:r w:rsidRPr="00BC111C">
        <w:rPr>
          <w:rStyle w:val="apple-style-span"/>
          <w:rFonts w:ascii="Times New Roman" w:hAnsi="Times New Roman"/>
          <w:color w:val="000000"/>
          <w:szCs w:val="24"/>
        </w:rPr>
        <w:t xml:space="preserve">акцептный, депонированный (покрытый) аккредитив на сумму {cумма аккредитива} ({текстовая расшифровка суммы аккредитива}) в Банке ВТБ 24 </w:t>
      </w:r>
      <w:r w:rsidR="0093319F" w:rsidRPr="0093319F">
        <w:rPr>
          <w:rStyle w:val="apple-style-span"/>
          <w:rFonts w:ascii="Times New Roman" w:hAnsi="Times New Roman"/>
          <w:color w:val="000000"/>
          <w:szCs w:val="24"/>
        </w:rPr>
        <w:t xml:space="preserve">(публичное акционерное общество) </w:t>
      </w:r>
      <w:bookmarkStart w:id="0" w:name="_GoBack"/>
      <w:bookmarkEnd w:id="0"/>
      <w:r>
        <w:rPr>
          <w:rStyle w:val="apple-style-span"/>
          <w:rFonts w:ascii="Times New Roman" w:hAnsi="Times New Roman"/>
          <w:color w:val="000000"/>
          <w:szCs w:val="24"/>
        </w:rPr>
        <w:t xml:space="preserve"> (банк-эмитент, банк-</w:t>
      </w:r>
      <w:r w:rsidRPr="00BC111C">
        <w:rPr>
          <w:rStyle w:val="apple-style-span"/>
          <w:rFonts w:ascii="Times New Roman" w:hAnsi="Times New Roman"/>
          <w:color w:val="000000"/>
          <w:szCs w:val="24"/>
        </w:rPr>
        <w:t>исполнитель) (далее Банк) в пользу Застройщика со следующими условиями открытия и оплаты:</w:t>
      </w:r>
      <w:r w:rsidRPr="00BC111C">
        <w:rPr>
          <w:rStyle w:val="apple-style-span"/>
          <w:rFonts w:ascii="Times New Roman" w:hAnsi="Times New Roman"/>
          <w:color w:val="000000"/>
          <w:szCs w:val="24"/>
        </w:rPr>
        <w:cr/>
        <w:t>2.2.1. Срок действия Аккредитива – до {срок действия аккредитива}</w:t>
      </w:r>
      <w:r>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с возможной пролонгацией его срока действия;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2.2.2. Условием оплаты аккредитива является предоставление Застройщиком исполняющему Банку оригинала</w:t>
      </w:r>
      <w:r w:rsidR="00081609">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зарегистрированного органом, осуществляющим государственную регистрацию прав на недвижимое имущество и сделок с ним</w:t>
      </w:r>
      <w:r>
        <w:rPr>
          <w:rStyle w:val="apple-style-span"/>
          <w:rFonts w:ascii="Times New Roman" w:hAnsi="Times New Roman"/>
          <w:color w:val="000000"/>
          <w:szCs w:val="24"/>
        </w:rPr>
        <w:t>,</w:t>
      </w:r>
      <w:r w:rsidRPr="00BC111C">
        <w:rPr>
          <w:rStyle w:val="apple-style-span"/>
          <w:rFonts w:ascii="Times New Roman" w:hAnsi="Times New Roman"/>
          <w:color w:val="000000"/>
          <w:szCs w:val="24"/>
        </w:rPr>
        <w:t xml:space="preserve"> настоящего договора участия в долевом строительстве.</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Аккредитива, относятся на счет Участник</w:t>
      </w:r>
      <w:r>
        <w:rPr>
          <w:rStyle w:val="apple-style-span"/>
          <w:rFonts w:ascii="Times New Roman" w:hAnsi="Times New Roman"/>
          <w:color w:val="000000"/>
          <w:szCs w:val="24"/>
        </w:rPr>
        <w:t>ов</w:t>
      </w:r>
      <w:r w:rsidRPr="00BC111C">
        <w:rPr>
          <w:rStyle w:val="apple-style-span"/>
          <w:rFonts w:ascii="Times New Roman" w:hAnsi="Times New Roman"/>
          <w:color w:val="000000"/>
          <w:szCs w:val="24"/>
        </w:rPr>
        <w:t xml:space="preserve"> долевого строительства в соответствии с тарифами Банка.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при исполнении аккредитива путем оплаты по нему денежных средств на счет Застройщика, указанный в п. 10 настоящего договора;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по истечении срока действия аккредитива;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2.2.5. Обязательства Участник</w:t>
      </w:r>
      <w:r>
        <w:rPr>
          <w:rStyle w:val="apple-style-span"/>
          <w:rFonts w:ascii="Times New Roman" w:hAnsi="Times New Roman"/>
          <w:color w:val="000000"/>
          <w:szCs w:val="24"/>
        </w:rPr>
        <w:t>ов</w:t>
      </w:r>
      <w:r w:rsidRPr="00BC111C">
        <w:rPr>
          <w:rStyle w:val="apple-style-span"/>
          <w:rFonts w:ascii="Times New Roman" w:hAnsi="Times New Roman"/>
          <w:color w:val="000000"/>
          <w:szCs w:val="24"/>
        </w:rPr>
        <w:t xml:space="preserve"> долевого </w:t>
      </w:r>
      <w:r>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средств в полном объеме на счет Застройщика.</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2.3. Цена</w:t>
      </w:r>
      <w:r w:rsidRPr="00BC111C">
        <w:rPr>
          <w:rStyle w:val="apple-style-span"/>
          <w:rFonts w:ascii="Times New Roman" w:hAnsi="Times New Roman"/>
          <w:color w:val="000000"/>
          <w:szCs w:val="24"/>
        </w:rPr>
        <w:t xml:space="preserve"> Объекта долевого строительства, подлежащая уплате Участник</w:t>
      </w:r>
      <w:r>
        <w:rPr>
          <w:rStyle w:val="apple-style-span"/>
          <w:rFonts w:ascii="Times New Roman" w:hAnsi="Times New Roman"/>
          <w:color w:val="000000"/>
          <w:szCs w:val="24"/>
        </w:rPr>
        <w:t>ами</w:t>
      </w:r>
      <w:r w:rsidRPr="00BC111C">
        <w:rPr>
          <w:rStyle w:val="apple-style-span"/>
          <w:rFonts w:ascii="Times New Roman" w:hAnsi="Times New Roman"/>
          <w:color w:val="000000"/>
          <w:szCs w:val="24"/>
        </w:rPr>
        <w:t xml:space="preserve">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w:t>
      </w:r>
      <w:r>
        <w:rPr>
          <w:rStyle w:val="apple-style-span"/>
          <w:rFonts w:ascii="Times New Roman" w:hAnsi="Times New Roman"/>
          <w:color w:val="000000"/>
          <w:szCs w:val="24"/>
        </w:rPr>
        <w:t>ами</w:t>
      </w:r>
      <w:r w:rsidRPr="00BC111C">
        <w:rPr>
          <w:rStyle w:val="apple-style-span"/>
          <w:rFonts w:ascii="Times New Roman" w:hAnsi="Times New Roman"/>
          <w:color w:val="000000"/>
          <w:szCs w:val="24"/>
        </w:rPr>
        <w:t xml:space="preserve"> долевого строительства обязательств, определенных </w:t>
      </w:r>
      <w:r w:rsidRPr="00441712">
        <w:rPr>
          <w:rStyle w:val="apple-style-span"/>
          <w:rFonts w:ascii="Times New Roman" w:hAnsi="Times New Roman"/>
          <w:color w:val="000000"/>
          <w:szCs w:val="24"/>
        </w:rPr>
        <w:t>пунктом 2.2. настоящего договора. В случае уточнения характеристик объекта после замеров БТИ (обусловленных допустимыми СНиП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уменьшение</w:t>
      </w:r>
      <w:r>
        <w:rPr>
          <w:rStyle w:val="apple-style-span"/>
          <w:rFonts w:ascii="Times New Roman" w:hAnsi="Times New Roman"/>
          <w:color w:val="000000"/>
          <w:szCs w:val="24"/>
        </w:rPr>
        <w:t xml:space="preserve"> площади квартиры, существенно превышающее допустимые отклонения и погрешности измерений, Участники долевого строительства вправе потребовать соразмерного уменьшения цены Объекта долевого строительства.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EA5644" w:rsidRPr="00BC111C" w:rsidRDefault="00EA5644" w:rsidP="00EA5644">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3.1. Застройщик обязуется передать Участник</w:t>
      </w:r>
      <w:r>
        <w:rPr>
          <w:rFonts w:ascii="Times New Roman" w:hAnsi="Times New Roman"/>
          <w:szCs w:val="24"/>
        </w:rPr>
        <w:t>ам</w:t>
      </w:r>
      <w:r w:rsidRPr="00BC111C">
        <w:rPr>
          <w:rFonts w:ascii="Times New Roman" w:hAnsi="Times New Roman"/>
          <w:szCs w:val="24"/>
        </w:rPr>
        <w:t xml:space="preserve">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EA5644" w:rsidRPr="00BC111C" w:rsidRDefault="00EA5644" w:rsidP="00EA5644">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EA5644" w:rsidRPr="00BC111C" w:rsidRDefault="00EA5644" w:rsidP="00EA5644">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3.3. Гарантийный срок на технологическое и инженерное оборудование, входящее в состав многоквартирного дома и Объекта долевого строительства</w:t>
      </w:r>
      <w:r>
        <w:rPr>
          <w:rFonts w:ascii="Times New Roman" w:hAnsi="Times New Roman"/>
          <w:szCs w:val="24"/>
        </w:rPr>
        <w:t>,</w:t>
      </w:r>
      <w:r w:rsidRPr="00BC111C">
        <w:rPr>
          <w:rFonts w:ascii="Times New Roman" w:hAnsi="Times New Roman"/>
          <w:szCs w:val="24"/>
        </w:rPr>
        <w:t xml:space="preserve"> составляет три года. </w:t>
      </w:r>
      <w:r w:rsidRPr="006A1339">
        <w:rPr>
          <w:rFonts w:ascii="Times New Roman" w:hAnsi="Times New Roman"/>
          <w:szCs w:val="24"/>
        </w:rPr>
        <w:t>Указанный</w:t>
      </w:r>
      <w:r>
        <w:rPr>
          <w:rFonts w:ascii="Times New Roman" w:hAnsi="Times New Roman"/>
          <w:szCs w:val="24"/>
        </w:rPr>
        <w:t xml:space="preserve"> </w:t>
      </w:r>
      <w:r w:rsidRPr="006A1339">
        <w:rPr>
          <w:rFonts w:ascii="Times New Roman" w:hAnsi="Times New Roman"/>
          <w:szCs w:val="24"/>
        </w:rPr>
        <w:t>гарантийный срок</w:t>
      </w:r>
      <w:r>
        <w:rPr>
          <w:rFonts w:ascii="Times New Roman" w:hAnsi="Times New Roman"/>
          <w:szCs w:val="24"/>
        </w:rPr>
        <w:t xml:space="preserve"> </w:t>
      </w:r>
      <w:r w:rsidRPr="006A1339">
        <w:rPr>
          <w:rFonts w:ascii="Times New Roman" w:hAnsi="Times New Roman"/>
          <w:szCs w:val="24"/>
        </w:rPr>
        <w:t>исчисляется со</w:t>
      </w:r>
      <w:r>
        <w:rPr>
          <w:rFonts w:ascii="Times New Roman" w:hAnsi="Times New Roman"/>
          <w:szCs w:val="24"/>
        </w:rPr>
        <w:t xml:space="preserve"> </w:t>
      </w:r>
      <w:r w:rsidRPr="006A1339">
        <w:rPr>
          <w:rFonts w:ascii="Times New Roman" w:hAnsi="Times New Roman"/>
          <w:szCs w:val="24"/>
        </w:rPr>
        <w:t>дня подписания</w:t>
      </w:r>
      <w:r>
        <w:rPr>
          <w:rFonts w:ascii="Times New Roman" w:hAnsi="Times New Roman"/>
          <w:szCs w:val="24"/>
        </w:rPr>
        <w:t xml:space="preserve"> </w:t>
      </w:r>
      <w:r w:rsidRPr="006A1339">
        <w:rPr>
          <w:rFonts w:ascii="Times New Roman" w:hAnsi="Times New Roman"/>
          <w:szCs w:val="24"/>
        </w:rPr>
        <w:t>первого передаточного</w:t>
      </w:r>
      <w:r>
        <w:rPr>
          <w:rFonts w:ascii="Times New Roman" w:hAnsi="Times New Roman"/>
          <w:szCs w:val="24"/>
        </w:rPr>
        <w:t xml:space="preserve"> </w:t>
      </w:r>
      <w:r w:rsidRPr="006A1339">
        <w:rPr>
          <w:rFonts w:ascii="Times New Roman" w:hAnsi="Times New Roman"/>
          <w:szCs w:val="24"/>
        </w:rPr>
        <w:t>акта или</w:t>
      </w:r>
      <w:r>
        <w:rPr>
          <w:rFonts w:ascii="Times New Roman" w:hAnsi="Times New Roman"/>
          <w:szCs w:val="24"/>
        </w:rPr>
        <w:t xml:space="preserve"> </w:t>
      </w:r>
      <w:r w:rsidRPr="006A1339">
        <w:rPr>
          <w:rFonts w:ascii="Times New Roman" w:hAnsi="Times New Roman"/>
          <w:szCs w:val="24"/>
        </w:rPr>
        <w:t>иного документа</w:t>
      </w:r>
      <w:r>
        <w:rPr>
          <w:rFonts w:ascii="Times New Roman" w:hAnsi="Times New Roman"/>
          <w:szCs w:val="24"/>
        </w:rPr>
        <w:t xml:space="preserve"> </w:t>
      </w:r>
      <w:r w:rsidRPr="006A1339">
        <w:rPr>
          <w:rFonts w:ascii="Times New Roman" w:hAnsi="Times New Roman"/>
          <w:szCs w:val="24"/>
        </w:rPr>
        <w:t>о передаче</w:t>
      </w:r>
      <w:r>
        <w:rPr>
          <w:rFonts w:ascii="Times New Roman" w:hAnsi="Times New Roman"/>
          <w:szCs w:val="24"/>
        </w:rPr>
        <w:t xml:space="preserve"> </w:t>
      </w:r>
      <w:r w:rsidRPr="006A1339">
        <w:rPr>
          <w:rFonts w:ascii="Times New Roman" w:hAnsi="Times New Roman"/>
          <w:szCs w:val="24"/>
        </w:rPr>
        <w:t>объекта долевого</w:t>
      </w:r>
      <w:r>
        <w:rPr>
          <w:rFonts w:ascii="Times New Roman" w:hAnsi="Times New Roman"/>
          <w:szCs w:val="24"/>
        </w:rPr>
        <w:t xml:space="preserve"> </w:t>
      </w:r>
      <w:r w:rsidRPr="006A1339">
        <w:rPr>
          <w:rFonts w:ascii="Times New Roman" w:hAnsi="Times New Roman"/>
          <w:szCs w:val="24"/>
        </w:rPr>
        <w:t>строительства</w:t>
      </w:r>
      <w:r w:rsidRPr="00BC111C">
        <w:rPr>
          <w:rFonts w:ascii="Times New Roman" w:hAnsi="Times New Roman"/>
          <w:szCs w:val="24"/>
        </w:rPr>
        <w:t>.</w:t>
      </w:r>
    </w:p>
    <w:p w:rsidR="00EA5644" w:rsidRDefault="00EA5644" w:rsidP="00EA5644">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 xml:space="preserve">3.4. Гарантийный срок на внутреннюю отделку </w:t>
      </w:r>
      <w:r w:rsidR="00081609">
        <w:rPr>
          <w:rFonts w:ascii="Times New Roman" w:hAnsi="Times New Roman"/>
          <w:szCs w:val="24"/>
        </w:rPr>
        <w:t>в квартире, установленные ванну</w:t>
      </w:r>
      <w:r w:rsidRPr="00BC111C">
        <w:rPr>
          <w:rFonts w:ascii="Times New Roman" w:hAnsi="Times New Roman"/>
          <w:szCs w:val="24"/>
        </w:rPr>
        <w:t>, раковину, унитаз, входную дверь,</w:t>
      </w:r>
      <w:r w:rsidRPr="00BC111C">
        <w:rPr>
          <w:sz w:val="20"/>
        </w:rPr>
        <w:t xml:space="preserve"> </w:t>
      </w:r>
      <w:r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Pr>
          <w:rFonts w:ascii="Times New Roman" w:hAnsi="Times New Roman"/>
          <w:szCs w:val="24"/>
        </w:rPr>
        <w:t>р</w:t>
      </w:r>
      <w:r w:rsidRPr="00BC111C">
        <w:rPr>
          <w:rFonts w:ascii="Times New Roman" w:hAnsi="Times New Roman"/>
          <w:szCs w:val="24"/>
        </w:rPr>
        <w:t xml:space="preserve">ок исчисляется со дня ввода дома в эксплуатацию. </w:t>
      </w:r>
    </w:p>
    <w:p w:rsidR="00EA5644" w:rsidRPr="00BC111C" w:rsidRDefault="00EA5644" w:rsidP="00EA5644">
      <w:pPr>
        <w:autoSpaceDE w:val="0"/>
        <w:autoSpaceDN w:val="0"/>
        <w:adjustRightInd w:val="0"/>
        <w:spacing w:after="0" w:line="240" w:lineRule="auto"/>
        <w:jc w:val="both"/>
        <w:rPr>
          <w:rFonts w:ascii="Times New Roman" w:hAnsi="Times New Roman"/>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EA5644" w:rsidRPr="00BC111C" w:rsidRDefault="00EA5644" w:rsidP="00EA5644">
      <w:pPr>
        <w:pStyle w:val="a3"/>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lastRenderedPageBreak/>
        <w:t xml:space="preserve">- ввод газа в квартиру с разводкой в кухню-гостиную </w:t>
      </w:r>
      <w:r>
        <w:rPr>
          <w:rFonts w:ascii="Times New Roman" w:hAnsi="Times New Roman"/>
          <w:szCs w:val="24"/>
        </w:rPr>
        <w:t>с установкой счетчика, подключением</w:t>
      </w:r>
      <w:r w:rsidRPr="00BC111C">
        <w:rPr>
          <w:rFonts w:ascii="Times New Roman" w:hAnsi="Times New Roman"/>
          <w:szCs w:val="24"/>
        </w:rPr>
        <w:t xml:space="preserve"> газ</w:t>
      </w:r>
      <w:r>
        <w:rPr>
          <w:rFonts w:ascii="Times New Roman" w:hAnsi="Times New Roman"/>
          <w:szCs w:val="24"/>
        </w:rPr>
        <w:t>овой плиты и газового котла</w:t>
      </w:r>
      <w:r w:rsidRPr="00BC111C">
        <w:rPr>
          <w:rFonts w:ascii="Times New Roman" w:hAnsi="Times New Roman"/>
          <w:szCs w:val="24"/>
        </w:rPr>
        <w:t xml:space="preserve">; </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отопления с установкой газового котла отопления/горячего водоснабжения и конвекторов;</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горячего и холодного водоснабжения с установкой счетчиков</w:t>
      </w:r>
      <w:r>
        <w:rPr>
          <w:rFonts w:ascii="Times New Roman" w:hAnsi="Times New Roman"/>
          <w:szCs w:val="24"/>
        </w:rPr>
        <w:t xml:space="preserve"> потребления холодной воды,</w:t>
      </w:r>
      <w:r w:rsidRPr="00BC111C">
        <w:rPr>
          <w:rFonts w:ascii="Times New Roman" w:hAnsi="Times New Roman"/>
          <w:szCs w:val="24"/>
        </w:rPr>
        <w:t xml:space="preserve"> см</w:t>
      </w:r>
      <w:r w:rsidR="00081609">
        <w:rPr>
          <w:rFonts w:ascii="Times New Roman" w:hAnsi="Times New Roman"/>
          <w:szCs w:val="24"/>
        </w:rPr>
        <w:t>есителя в ванной комнате, ванны</w:t>
      </w:r>
      <w:r w:rsidRPr="00BC111C">
        <w:rPr>
          <w:rFonts w:ascii="Times New Roman" w:hAnsi="Times New Roman"/>
          <w:szCs w:val="24"/>
        </w:rPr>
        <w:t xml:space="preserve"> стальной эмалированной и раковины;</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отвод канализационного стояка с установкой унитаза;</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электрическая разводка с установкой выключателей и розеток;</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устройство внутриквартирных перегородок;</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установка входной двери и внутриквартирных столярных изделий (межкомнатных дверей, дверей на кухню</w:t>
      </w:r>
      <w:r>
        <w:rPr>
          <w:rFonts w:ascii="Times New Roman" w:hAnsi="Times New Roman"/>
          <w:szCs w:val="24"/>
        </w:rPr>
        <w:t>,</w:t>
      </w:r>
      <w:r w:rsidRPr="00BC111C">
        <w:rPr>
          <w:rFonts w:ascii="Times New Roman" w:hAnsi="Times New Roman"/>
          <w:szCs w:val="24"/>
        </w:rPr>
        <w:t xml:space="preserve"> в туалет, ванную комнату, кладовую);</w:t>
      </w:r>
    </w:p>
    <w:p w:rsidR="00EA5644"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остекление оконных прое</w:t>
      </w:r>
      <w:r>
        <w:rPr>
          <w:rFonts w:ascii="Times New Roman" w:hAnsi="Times New Roman"/>
          <w:szCs w:val="24"/>
        </w:rPr>
        <w:t>мов пластиковыми стеклопакетами;</w:t>
      </w:r>
    </w:p>
    <w:p w:rsidR="00EA5644" w:rsidRPr="00BC111C" w:rsidRDefault="00EA5644" w:rsidP="00EA5644">
      <w:pPr>
        <w:autoSpaceDE w:val="0"/>
        <w:autoSpaceDN w:val="0"/>
        <w:adjustRightInd w:val="0"/>
        <w:spacing w:after="0"/>
        <w:jc w:val="both"/>
        <w:rPr>
          <w:rFonts w:ascii="Times New Roman" w:hAnsi="Times New Roman"/>
          <w:szCs w:val="24"/>
        </w:rPr>
      </w:pPr>
      <w:r>
        <w:rPr>
          <w:rFonts w:ascii="Times New Roman" w:hAnsi="Times New Roman"/>
          <w:szCs w:val="24"/>
        </w:rPr>
        <w:t>-</w:t>
      </w:r>
      <w:r w:rsidRPr="00BC111C">
        <w:rPr>
          <w:rFonts w:ascii="Times New Roman" w:hAnsi="Times New Roman"/>
          <w:szCs w:val="24"/>
        </w:rPr>
        <w:t xml:space="preserve"> </w:t>
      </w:r>
      <w:r>
        <w:rPr>
          <w:rFonts w:ascii="Times New Roman" w:hAnsi="Times New Roman"/>
          <w:szCs w:val="24"/>
        </w:rPr>
        <w:t>остекление лоджий/</w:t>
      </w:r>
      <w:r w:rsidRPr="00BC111C">
        <w:rPr>
          <w:rFonts w:ascii="Times New Roman" w:hAnsi="Times New Roman"/>
          <w:szCs w:val="24"/>
        </w:rPr>
        <w:t>балконов.</w:t>
      </w:r>
    </w:p>
    <w:p w:rsidR="00EA5644" w:rsidRPr="00BC111C" w:rsidRDefault="00EA5644" w:rsidP="00EA5644">
      <w:pPr>
        <w:autoSpaceDE w:val="0"/>
        <w:autoSpaceDN w:val="0"/>
        <w:adjustRightInd w:val="0"/>
        <w:spacing w:after="0"/>
        <w:jc w:val="both"/>
        <w:rPr>
          <w:rFonts w:ascii="Times New Roman" w:hAnsi="Times New Roman"/>
          <w:szCs w:val="24"/>
        </w:rPr>
      </w:pPr>
      <w:r w:rsidRPr="00BC111C">
        <w:rPr>
          <w:rFonts w:ascii="Times New Roman" w:hAnsi="Times New Roman"/>
          <w:szCs w:val="24"/>
        </w:rPr>
        <w:t>- внутренняя отделка: в ванной комнате и туалете стены и пол – плитка, натяжной потолок белый матовый; в комнатах и коридоре пол – ламинат, стены – обои, натяжной потолок белый матовый; кладовая не отделывается.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w:t>
      </w:r>
      <w:r>
        <w:rPr>
          <w:rStyle w:val="apple-style-span"/>
          <w:rFonts w:ascii="Times New Roman" w:hAnsi="Times New Roman"/>
          <w:color w:val="000000"/>
          <w:szCs w:val="24"/>
        </w:rPr>
        <w:t>ставлять по требованию Участников</w:t>
      </w:r>
      <w:r w:rsidRPr="00BC111C">
        <w:rPr>
          <w:rStyle w:val="apple-style-span"/>
          <w:rFonts w:ascii="Times New Roman" w:hAnsi="Times New Roman"/>
          <w:color w:val="000000"/>
          <w:szCs w:val="24"/>
        </w:rPr>
        <w:t xml:space="preserve"> долевого строительства всю необходимую информацию о ходе строительства.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4.1.3. После получения разрешения на ввод в эксплуатацию многоквартирного дома</w:t>
      </w:r>
      <w:r>
        <w:rPr>
          <w:rStyle w:val="apple-style-span"/>
          <w:rFonts w:ascii="Times New Roman" w:hAnsi="Times New Roman"/>
          <w:color w:val="000000"/>
          <w:szCs w:val="24"/>
        </w:rPr>
        <w:t xml:space="preserve"> передать Участникам</w:t>
      </w:r>
      <w:r w:rsidRPr="00BC111C">
        <w:rPr>
          <w:rStyle w:val="apple-style-span"/>
          <w:rFonts w:ascii="Times New Roman" w:hAnsi="Times New Roman"/>
          <w:color w:val="000000"/>
          <w:szCs w:val="24"/>
        </w:rPr>
        <w:t xml:space="preserve"> долевого строительства Объект долевого строительства в срок, установленный пунктом 1.3. договора, по акту приема-передачи.</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w:t>
      </w:r>
      <w:r>
        <w:rPr>
          <w:rStyle w:val="apple-style-span"/>
          <w:rFonts w:ascii="Times New Roman" w:hAnsi="Times New Roman"/>
          <w:color w:val="000000"/>
          <w:szCs w:val="24"/>
        </w:rPr>
        <w:t>ии права собственности Участников</w:t>
      </w:r>
      <w:r w:rsidRPr="00BC111C">
        <w:rPr>
          <w:rStyle w:val="apple-style-span"/>
          <w:rFonts w:ascii="Times New Roman" w:hAnsi="Times New Roman"/>
          <w:color w:val="000000"/>
          <w:szCs w:val="24"/>
        </w:rPr>
        <w:t xml:space="preserve"> долевого строительства на Объект долевого строительства.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 Участник</w:t>
      </w:r>
      <w:r>
        <w:rPr>
          <w:rStyle w:val="apple-style-span"/>
          <w:rFonts w:ascii="Times New Roman" w:hAnsi="Times New Roman"/>
          <w:color w:val="000000"/>
          <w:szCs w:val="24"/>
        </w:rPr>
        <w:t>и</w:t>
      </w:r>
      <w:r w:rsidRPr="00BC111C">
        <w:rPr>
          <w:rStyle w:val="apple-style-span"/>
          <w:rFonts w:ascii="Times New Roman" w:hAnsi="Times New Roman"/>
          <w:color w:val="000000"/>
          <w:szCs w:val="24"/>
        </w:rPr>
        <w:t xml:space="preserve"> долевого строительства обязу</w:t>
      </w:r>
      <w:r>
        <w:rPr>
          <w:rStyle w:val="apple-style-span"/>
          <w:rFonts w:ascii="Times New Roman" w:hAnsi="Times New Roman"/>
          <w:color w:val="000000"/>
          <w:szCs w:val="24"/>
        </w:rPr>
        <w:t>ю</w:t>
      </w:r>
      <w:r w:rsidRPr="00BC111C">
        <w:rPr>
          <w:rStyle w:val="apple-style-span"/>
          <w:rFonts w:ascii="Times New Roman" w:hAnsi="Times New Roman"/>
          <w:color w:val="000000"/>
          <w:szCs w:val="24"/>
        </w:rPr>
        <w:t>тся: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4.2.2. В срок, установленный договором, принять Объект долевого строительства от Застройщика.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p>
    <w:p w:rsidR="004A5422" w:rsidRPr="004A5422" w:rsidRDefault="004A5422" w:rsidP="004A5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color w:val="000000"/>
          <w:kern w:val="2"/>
          <w:lang w:eastAsia="ru-RU"/>
        </w:rPr>
      </w:pPr>
      <w:r w:rsidRPr="004A5422">
        <w:rPr>
          <w:rFonts w:ascii="Times New Roman CYR" w:hAnsi="Times New Roman CYR" w:cs="Times New Roman CYR"/>
          <w:b/>
          <w:bCs/>
          <w:color w:val="000000"/>
          <w:kern w:val="2"/>
          <w:lang w:eastAsia="ru-RU"/>
        </w:rPr>
        <w:t>5. Обеспечение исполнения обязательств по договору</w:t>
      </w:r>
    </w:p>
    <w:p w:rsidR="004A5422" w:rsidRPr="004A5422" w:rsidRDefault="004A5422" w:rsidP="004A5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kern w:val="2"/>
          <w:lang w:eastAsia="ru-RU"/>
        </w:rPr>
      </w:pPr>
      <w:r w:rsidRPr="004A5422">
        <w:rPr>
          <w:rFonts w:ascii="Times New Roman CYR" w:hAnsi="Times New Roman CYR" w:cs="Times New Roman CYR"/>
          <w:color w:val="000000"/>
          <w:kern w:val="2"/>
          <w:lang w:eastAsia="ru-RU"/>
        </w:rPr>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4A5422" w:rsidRPr="004A5422" w:rsidRDefault="004A5422" w:rsidP="004A5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kern w:val="2"/>
          <w:lang w:eastAsia="ru-RU"/>
        </w:rPr>
      </w:pPr>
      <w:r w:rsidRPr="004A5422">
        <w:rPr>
          <w:rFonts w:ascii="Times New Roman CYR" w:hAnsi="Times New Roman CYR" w:cs="Times New Roman CYR"/>
          <w:color w:val="000000"/>
          <w:kern w:val="2"/>
          <w:lang w:eastAsia="ru-RU"/>
        </w:rPr>
        <w:t>5.2. Исполнение обязательств Застройщика по передаче Объекта долевого строительства, указанного в п.1.2. настоящего Договора,  обеспечивается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 ненадлежащее исполнение обязательств по передаче жилого помещения по договору участия в долевом строительстве между Застройщиком и Некоммерческой организацией "Общество взаимного страхования гражданской ответственности застройщиков".</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 xml:space="preserve">6. Право собственности на общее и иное имущество. </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 xml:space="preserve">6.1. У </w:t>
      </w:r>
      <w:r>
        <w:rPr>
          <w:rFonts w:ascii="Times New Roman" w:hAnsi="Times New Roman"/>
          <w:szCs w:val="24"/>
        </w:rPr>
        <w:t>Участников</w:t>
      </w:r>
      <w:r w:rsidRPr="00441712">
        <w:rPr>
          <w:rFonts w:ascii="Times New Roman" w:hAnsi="Times New Roman"/>
          <w:szCs w:val="24"/>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6.2. Доля Участников</w:t>
      </w:r>
      <w:r w:rsidRPr="00441712">
        <w:rPr>
          <w:rFonts w:ascii="Times New Roman" w:hAnsi="Times New Roman"/>
          <w:szCs w:val="24"/>
        </w:rPr>
        <w:t xml:space="preserve">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w:t>
      </w:r>
      <w:r>
        <w:rPr>
          <w:rFonts w:ascii="Times New Roman" w:hAnsi="Times New Roman"/>
          <w:szCs w:val="24"/>
        </w:rPr>
        <w:t>в БТИ. Доля в праве указывается</w:t>
      </w:r>
      <w:r w:rsidRPr="00441712">
        <w:rPr>
          <w:rFonts w:ascii="Times New Roman" w:hAnsi="Times New Roman"/>
          <w:szCs w:val="24"/>
        </w:rPr>
        <w:t xml:space="preserve"> в виде обыкновенной дроби, где числитель – общая площадь Объекта долевого строительства, знаменатель – общая площадь жилых помещений здания. Площадь Объекта долевого строительства, сумма площадей жилых помещений здания выражена в квадратных метрах (м2), с одним десятичным знаком.</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lastRenderedPageBreak/>
        <w:t>6.3. Право собственности</w:t>
      </w:r>
      <w:r>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собственность, передается в муниципальную собственность в порядке, предусмотренном соответствующими соглашениями.</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«Растуново-Барыбино»), переходит к собственникам соответствующих объектов, если иное не предусмотрено соответствующими соглашениями и/или нормативными актами.</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 Объекты (наружные инженерные сети, элементы благоустройства, проч.), которые в соответствии с действующим законодательством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 Ответственность сторон</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обстоятельств</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Стороны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w:t>
      </w:r>
      <w:r>
        <w:rPr>
          <w:rStyle w:val="apple-style-span"/>
          <w:rFonts w:ascii="Times New Roman" w:hAnsi="Times New Roman"/>
          <w:color w:val="000000"/>
          <w:szCs w:val="24"/>
        </w:rPr>
        <w:t>бстоятельствами подразумеваются</w:t>
      </w:r>
      <w:r w:rsidRPr="00BC111C">
        <w:rPr>
          <w:rStyle w:val="apple-style-span"/>
          <w:rFonts w:ascii="Times New Roman" w:hAnsi="Times New Roman"/>
          <w:color w:val="000000"/>
          <w:szCs w:val="24"/>
        </w:rPr>
        <w:t xml:space="preserve"> обстоятельства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 Прочие условия</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8.1. Споры, возникшие между сторонами, решаются стор</w:t>
      </w:r>
      <w:r>
        <w:rPr>
          <w:rStyle w:val="apple-style-span"/>
          <w:rFonts w:ascii="Times New Roman" w:hAnsi="Times New Roman"/>
          <w:color w:val="000000"/>
          <w:szCs w:val="24"/>
        </w:rPr>
        <w:t>онами путем переговоров. При не</w:t>
      </w:r>
      <w:r w:rsidRPr="00BC111C">
        <w:rPr>
          <w:rStyle w:val="apple-style-span"/>
          <w:rFonts w:ascii="Times New Roman" w:hAnsi="Times New Roman"/>
          <w:color w:val="000000"/>
          <w:szCs w:val="24"/>
        </w:rPr>
        <w:t>достижении согласия спор передается на разрешение в судебные органы в порядке, предусмотренном действующим законодательством РФ.</w:t>
      </w:r>
    </w:p>
    <w:p w:rsidR="00EA5644" w:rsidRPr="00441712"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8.2. Настоящим Участник</w:t>
      </w:r>
      <w:r>
        <w:rPr>
          <w:rStyle w:val="apple-style-span"/>
          <w:rFonts w:ascii="Times New Roman" w:hAnsi="Times New Roman"/>
          <w:color w:val="000000"/>
          <w:szCs w:val="24"/>
        </w:rPr>
        <w:t>и долевого строительства даю</w:t>
      </w:r>
      <w:r w:rsidRPr="00441712">
        <w:rPr>
          <w:rStyle w:val="apple-style-span"/>
          <w:rFonts w:ascii="Times New Roman" w:hAnsi="Times New Roman"/>
          <w:color w:val="000000"/>
          <w:szCs w:val="24"/>
        </w:rPr>
        <w:t>т согласие на обработку своих персональных данных в связи с е</w:t>
      </w:r>
      <w:r w:rsidR="00C6652A">
        <w:rPr>
          <w:rStyle w:val="apple-style-span"/>
          <w:rFonts w:ascii="Times New Roman" w:hAnsi="Times New Roman"/>
          <w:color w:val="000000"/>
          <w:szCs w:val="24"/>
        </w:rPr>
        <w:t>е необходимостью для исполнения</w:t>
      </w:r>
      <w:r w:rsidRPr="00441712">
        <w:rPr>
          <w:rStyle w:val="apple-style-span"/>
          <w:rFonts w:ascii="Times New Roman" w:hAnsi="Times New Roman"/>
          <w:color w:val="000000"/>
          <w:szCs w:val="24"/>
        </w:rPr>
        <w:t xml:space="preserve"> настоящего договора долевого участия в строительстве многоквартирного дома (согласно пункту 5 статьи 6 Федерального закона о персональных данных № 152 от 27 июля 2006 года).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8.3. Все </w:t>
      </w:r>
      <w:r>
        <w:rPr>
          <w:rStyle w:val="apple-style-span"/>
          <w:rFonts w:ascii="Times New Roman" w:hAnsi="Times New Roman"/>
          <w:color w:val="000000"/>
          <w:szCs w:val="24"/>
        </w:rPr>
        <w:t>сообщения направляются Участникам</w:t>
      </w:r>
      <w:r w:rsidRPr="00441712">
        <w:rPr>
          <w:rStyle w:val="apple-style-span"/>
          <w:rFonts w:ascii="Times New Roman" w:hAnsi="Times New Roman"/>
          <w:color w:val="000000"/>
          <w:szCs w:val="24"/>
        </w:rPr>
        <w:t xml:space="preserve"> долевого строительства по адресу</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указанному в настоящем договоре. В случае изменения указанного адреса Участник</w:t>
      </w:r>
      <w:r>
        <w:rPr>
          <w:rStyle w:val="apple-style-span"/>
          <w:rFonts w:ascii="Times New Roman" w:hAnsi="Times New Roman"/>
          <w:color w:val="000000"/>
          <w:szCs w:val="24"/>
        </w:rPr>
        <w:t>и</w:t>
      </w:r>
      <w:r w:rsidRPr="00441712">
        <w:rPr>
          <w:rStyle w:val="apple-style-span"/>
          <w:rFonts w:ascii="Times New Roman" w:hAnsi="Times New Roman"/>
          <w:color w:val="000000"/>
          <w:szCs w:val="24"/>
        </w:rPr>
        <w:t xml:space="preserve"> долевого строительства обязан</w:t>
      </w:r>
      <w:r>
        <w:rPr>
          <w:rStyle w:val="apple-style-span"/>
          <w:rFonts w:ascii="Times New Roman" w:hAnsi="Times New Roman"/>
          <w:color w:val="000000"/>
          <w:szCs w:val="24"/>
        </w:rPr>
        <w:t>ы</w:t>
      </w:r>
      <w:r w:rsidRPr="00441712">
        <w:rPr>
          <w:rStyle w:val="apple-style-span"/>
          <w:rFonts w:ascii="Times New Roman" w:hAnsi="Times New Roman"/>
          <w:color w:val="000000"/>
          <w:szCs w:val="24"/>
        </w:rPr>
        <w:t xml:space="preserve">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непредставления Застройщику уведомления в указанный срок, все письма, направл</w:t>
      </w:r>
      <w:r>
        <w:rPr>
          <w:rStyle w:val="apple-style-span"/>
          <w:rFonts w:ascii="Times New Roman" w:hAnsi="Times New Roman"/>
          <w:color w:val="000000"/>
          <w:szCs w:val="24"/>
        </w:rPr>
        <w:t>енные в адрес Участников</w:t>
      </w:r>
      <w:r w:rsidRPr="00441712">
        <w:rPr>
          <w:rStyle w:val="apple-style-span"/>
          <w:rFonts w:ascii="Times New Roman" w:hAnsi="Times New Roman"/>
          <w:color w:val="000000"/>
          <w:szCs w:val="24"/>
        </w:rPr>
        <w:t xml:space="preserve"> долевого строительства, будут считаться направленными надлежащим</w:t>
      </w:r>
      <w:r>
        <w:rPr>
          <w:rStyle w:val="apple-style-span"/>
          <w:rFonts w:ascii="Times New Roman" w:hAnsi="Times New Roman"/>
          <w:color w:val="000000"/>
          <w:szCs w:val="24"/>
        </w:rPr>
        <w:t xml:space="preserve"> образом и полученными Участника</w:t>
      </w:r>
      <w:r w:rsidRPr="00441712">
        <w:rPr>
          <w:rStyle w:val="apple-style-span"/>
          <w:rFonts w:ascii="Times New Roman" w:hAnsi="Times New Roman"/>
          <w:color w:val="000000"/>
          <w:szCs w:val="24"/>
        </w:rPr>
        <w:t>м</w:t>
      </w:r>
      <w:r>
        <w:rPr>
          <w:rStyle w:val="apple-style-span"/>
          <w:rFonts w:ascii="Times New Roman" w:hAnsi="Times New Roman"/>
          <w:color w:val="000000"/>
          <w:szCs w:val="24"/>
        </w:rPr>
        <w:t>и</w:t>
      </w:r>
      <w:r w:rsidRPr="00441712">
        <w:rPr>
          <w:rStyle w:val="apple-style-span"/>
          <w:rFonts w:ascii="Times New Roman" w:hAnsi="Times New Roman"/>
          <w:color w:val="000000"/>
          <w:szCs w:val="24"/>
        </w:rPr>
        <w:t xml:space="preserve"> долевого строительства.</w:t>
      </w:r>
    </w:p>
    <w:p w:rsidR="00EA5644"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w:t>
      </w:r>
      <w:r w:rsidR="00572FC3">
        <w:rPr>
          <w:rStyle w:val="apple-style-span"/>
          <w:rFonts w:ascii="Times New Roman" w:hAnsi="Times New Roman"/>
          <w:color w:val="000000"/>
          <w:szCs w:val="24"/>
        </w:rPr>
        <w:t>4</w:t>
      </w:r>
      <w:r w:rsidRPr="00BC111C">
        <w:rPr>
          <w:rStyle w:val="apple-style-span"/>
          <w:rFonts w:ascii="Times New Roman" w:hAnsi="Times New Roman"/>
          <w:color w:val="000000"/>
          <w:szCs w:val="24"/>
        </w:rPr>
        <w:t>. Во всем, что не урегулировано настоящим договором, стороны руководствуются действующим законодательством РФ.</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 Срок действия и порядок изменения, расторжения договора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lastRenderedPageBreak/>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9.3. Настоящий договор составлен в трех экземплярах, имеющих равную юридическую силу, по одному для каждой из сторон и третий экземпляр - для органа, осуществляющего государственную регистрацию прав на недвижимое имущество и сделок с ним.</w:t>
      </w: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EA5644" w:rsidRPr="00BC111C" w:rsidRDefault="00EA5644" w:rsidP="00EA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10.</w:t>
      </w:r>
      <w:r>
        <w:rPr>
          <w:rStyle w:val="apple-style-span"/>
          <w:rFonts w:ascii="Times New Roman" w:hAnsi="Times New Roman"/>
          <w:b/>
          <w:color w:val="000000"/>
          <w:szCs w:val="24"/>
        </w:rPr>
        <w:t xml:space="preserve"> </w:t>
      </w:r>
      <w:r w:rsidRPr="00BC111C">
        <w:rPr>
          <w:rStyle w:val="apple-style-span"/>
          <w:rFonts w:ascii="Times New Roman" w:hAnsi="Times New Roman"/>
          <w:b/>
          <w:color w:val="000000"/>
          <w:szCs w:val="24"/>
        </w:rPr>
        <w:t>Реквизиты и подписи сторон:</w:t>
      </w:r>
    </w:p>
    <w:tbl>
      <w:tblPr>
        <w:tblW w:w="0" w:type="auto"/>
        <w:tblLook w:val="04A0" w:firstRow="1" w:lastRow="0" w:firstColumn="1" w:lastColumn="0" w:noHBand="0" w:noVBand="1"/>
      </w:tblPr>
      <w:tblGrid>
        <w:gridCol w:w="5061"/>
        <w:gridCol w:w="5078"/>
      </w:tblGrid>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ЗАСТРОЙЩИК:</w:t>
            </w:r>
          </w:p>
        </w:tc>
        <w:tc>
          <w:tcPr>
            <w:tcW w:w="5078"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Cs w:val="24"/>
              </w:rPr>
            </w:pPr>
            <w:r w:rsidRPr="00EA0CC4">
              <w:rPr>
                <w:rFonts w:ascii="Times New Roman" w:eastAsiaTheme="minorHAnsi" w:hAnsi="Times New Roman"/>
                <w:bCs/>
                <w:szCs w:val="24"/>
              </w:rPr>
              <w:t>УЧАСТНИК</w:t>
            </w:r>
            <w:r>
              <w:rPr>
                <w:rFonts w:ascii="Times New Roman" w:eastAsiaTheme="minorHAnsi" w:hAnsi="Times New Roman"/>
                <w:bCs/>
                <w:szCs w:val="24"/>
              </w:rPr>
              <w:t>И</w:t>
            </w:r>
            <w:r w:rsidRPr="00EA0CC4">
              <w:rPr>
                <w:rFonts w:ascii="Times New Roman" w:eastAsiaTheme="minorHAnsi" w:hAnsi="Times New Roman"/>
                <w:bCs/>
                <w:szCs w:val="24"/>
              </w:rPr>
              <w:t xml:space="preserve"> ДОЛЕВОГО СТРОИТЕЛЬСТВА</w:t>
            </w:r>
          </w:p>
        </w:tc>
      </w:tr>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Общество с ограниченной ответственностью «Руполис-Растуново»</w:t>
            </w:r>
          </w:p>
        </w:tc>
        <w:tc>
          <w:tcPr>
            <w:tcW w:w="5078" w:type="dxa"/>
          </w:tcPr>
          <w:p w:rsidR="00EA5644" w:rsidRPr="008107D6"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lang w:val="en-US"/>
              </w:rPr>
            </w:pPr>
            <w:r>
              <w:rPr>
                <w:rFonts w:ascii="Times New Roman" w:eastAsiaTheme="minorHAnsi" w:hAnsi="Times New Roman"/>
                <w:szCs w:val="24"/>
                <w:lang w:val="en-US"/>
              </w:rPr>
              <w:t>{</w:t>
            </w:r>
            <w:r>
              <w:rPr>
                <w:rFonts w:ascii="Times New Roman" w:eastAsiaTheme="minorHAnsi" w:hAnsi="Times New Roman"/>
                <w:szCs w:val="24"/>
              </w:rPr>
              <w:t>ФИО1</w:t>
            </w:r>
            <w:r>
              <w:rPr>
                <w:rFonts w:ascii="Times New Roman" w:eastAsiaTheme="minorHAnsi" w:hAnsi="Times New Roman"/>
                <w:szCs w:val="24"/>
                <w:lang w:val="en-US"/>
              </w:rPr>
              <w:t>}</w:t>
            </w:r>
          </w:p>
        </w:tc>
      </w:tr>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highlight w:val="yellow"/>
              </w:rPr>
            </w:pPr>
            <w:r w:rsidRPr="00EA0CC4">
              <w:rPr>
                <w:rFonts w:ascii="Times New Roman" w:eastAsiaTheme="minorHAnsi" w:hAnsi="Times New Roman"/>
                <w:szCs w:val="24"/>
              </w:rPr>
              <w:t>Юр. адрес: 142062, Московская область, Домодедовский район, с. Растуново, ул. Заря, стр. 58</w:t>
            </w:r>
          </w:p>
        </w:tc>
        <w:tc>
          <w:tcPr>
            <w:tcW w:w="5078"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Дата рождения:</w:t>
            </w:r>
            <w:r>
              <w:rPr>
                <w:rFonts w:ascii="Times New Roman" w:eastAsiaTheme="minorHAnsi" w:hAnsi="Times New Roman"/>
                <w:szCs w:val="24"/>
              </w:rPr>
              <w:t xml:space="preserve"> </w:t>
            </w:r>
            <w:r w:rsidRPr="00EA0CC4">
              <w:rPr>
                <w:rFonts w:ascii="Times New Roman" w:eastAsiaTheme="minorHAnsi" w:hAnsi="Times New Roman"/>
                <w:szCs w:val="24"/>
              </w:rPr>
              <w:t>{дата рождения</w:t>
            </w:r>
            <w:r>
              <w:rPr>
                <w:rFonts w:ascii="Times New Roman" w:eastAsiaTheme="minorHAnsi" w:hAnsi="Times New Roman"/>
                <w:szCs w:val="24"/>
              </w:rPr>
              <w:t>1}</w:t>
            </w:r>
            <w:r w:rsidR="001154B2">
              <w:rPr>
                <w:rFonts w:ascii="Times New Roman" w:eastAsiaTheme="minorHAnsi" w:hAnsi="Times New Roman"/>
                <w:szCs w:val="24"/>
              </w:rPr>
              <w:t xml:space="preserve"> года</w:t>
            </w: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Место рождения: {место рождения</w:t>
            </w:r>
            <w:r>
              <w:rPr>
                <w:rFonts w:ascii="Times New Roman" w:eastAsiaTheme="minorHAnsi" w:hAnsi="Times New Roman"/>
                <w:szCs w:val="24"/>
              </w:rPr>
              <w:t>1</w:t>
            </w:r>
            <w:r w:rsidRPr="00EA0CC4">
              <w:rPr>
                <w:rFonts w:ascii="Times New Roman" w:eastAsiaTheme="minorHAnsi" w:hAnsi="Times New Roman"/>
                <w:szCs w:val="24"/>
              </w:rPr>
              <w:t>}</w:t>
            </w:r>
          </w:p>
        </w:tc>
      </w:tr>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highlight w:val="yellow"/>
              </w:rPr>
            </w:pPr>
            <w:r w:rsidRPr="00EA0CC4">
              <w:rPr>
                <w:rFonts w:ascii="Times New Roman" w:eastAsiaTheme="minorHAnsi" w:hAnsi="Times New Roman"/>
                <w:szCs w:val="24"/>
              </w:rPr>
              <w:t>Адрес для почтовой переписки: тот же</w:t>
            </w:r>
          </w:p>
        </w:tc>
        <w:tc>
          <w:tcPr>
            <w:tcW w:w="5078" w:type="dxa"/>
            <w:vMerge w:val="restart"/>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Паспорт: {паспортные данные</w:t>
            </w:r>
            <w:r>
              <w:rPr>
                <w:rFonts w:ascii="Times New Roman" w:eastAsiaTheme="minorHAnsi" w:hAnsi="Times New Roman"/>
                <w:szCs w:val="24"/>
              </w:rPr>
              <w:t>1</w:t>
            </w:r>
            <w:r w:rsidRPr="00EA0CC4">
              <w:rPr>
                <w:rFonts w:ascii="Times New Roman" w:eastAsiaTheme="minorHAnsi" w:hAnsi="Times New Roman"/>
                <w:szCs w:val="24"/>
              </w:rPr>
              <w:t>}</w:t>
            </w:r>
          </w:p>
        </w:tc>
      </w:tr>
      <w:tr w:rsidR="00EA5644" w:rsidRPr="00EA0CC4" w:rsidTr="00816BFE">
        <w:tc>
          <w:tcPr>
            <w:tcW w:w="5061" w:type="dxa"/>
          </w:tcPr>
          <w:p w:rsidR="00EA5644" w:rsidRPr="00EA0CC4" w:rsidRDefault="00EA5644" w:rsidP="00816BFE">
            <w:pPr>
              <w:spacing w:after="0" w:line="240" w:lineRule="auto"/>
              <w:rPr>
                <w:rFonts w:ascii="Times New Roman" w:eastAsiaTheme="minorHAnsi" w:hAnsi="Times New Roman"/>
                <w:szCs w:val="24"/>
                <w:highlight w:val="yellow"/>
              </w:rPr>
            </w:pPr>
            <w:r w:rsidRPr="00EA0CC4">
              <w:rPr>
                <w:rFonts w:ascii="Times New Roman" w:eastAsiaTheme="minorHAnsi" w:hAnsi="Times New Roman"/>
                <w:szCs w:val="24"/>
              </w:rPr>
              <w:t>ИНН 5009081187 КПП 5</w:t>
            </w:r>
            <w:r>
              <w:rPr>
                <w:rFonts w:ascii="Times New Roman" w:eastAsiaTheme="minorHAnsi" w:hAnsi="Times New Roman"/>
                <w:szCs w:val="24"/>
              </w:rPr>
              <w:t>0</w:t>
            </w:r>
            <w:r w:rsidRPr="00EA0CC4">
              <w:rPr>
                <w:rFonts w:ascii="Times New Roman" w:eastAsiaTheme="minorHAnsi" w:hAnsi="Times New Roman"/>
                <w:szCs w:val="24"/>
              </w:rPr>
              <w:t>0901001</w:t>
            </w:r>
          </w:p>
        </w:tc>
        <w:tc>
          <w:tcPr>
            <w:tcW w:w="5078" w:type="dxa"/>
            <w:vMerge/>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tc>
      </w:tr>
      <w:tr w:rsidR="00EA5644" w:rsidRPr="00EA0CC4" w:rsidTr="00816BFE">
        <w:tc>
          <w:tcPr>
            <w:tcW w:w="5061" w:type="dxa"/>
          </w:tcPr>
          <w:p w:rsidR="00EA5644" w:rsidRPr="00EA0CC4" w:rsidRDefault="00660BDB" w:rsidP="00816BFE">
            <w:pPr>
              <w:spacing w:after="0" w:line="240" w:lineRule="auto"/>
              <w:rPr>
                <w:rFonts w:ascii="Times New Roman" w:eastAsiaTheme="minorHAnsi" w:hAnsi="Times New Roman" w:cstheme="minorBidi"/>
                <w:szCs w:val="24"/>
                <w:highlight w:val="yellow"/>
              </w:rPr>
            </w:pPr>
            <w:r>
              <w:rPr>
                <w:rFonts w:ascii="Times New Roman" w:eastAsiaTheme="minorHAnsi" w:hAnsi="Times New Roman" w:cstheme="minorBidi"/>
                <w:szCs w:val="24"/>
              </w:rPr>
              <w:t>ВТБ 24 (П</w:t>
            </w:r>
            <w:r w:rsidR="00EA5644" w:rsidRPr="00EA0CC4">
              <w:rPr>
                <w:rFonts w:ascii="Times New Roman" w:eastAsiaTheme="minorHAnsi" w:hAnsi="Times New Roman" w:cstheme="minorBidi"/>
                <w:szCs w:val="24"/>
              </w:rPr>
              <w:t>АО)</w:t>
            </w:r>
            <w:r w:rsidR="00EA5644" w:rsidRPr="00EA0CC4">
              <w:rPr>
                <w:rFonts w:ascii="Times New Roman" w:eastAsiaTheme="minorHAnsi" w:hAnsi="Times New Roman" w:cstheme="minorBidi"/>
                <w:color w:val="000000"/>
                <w:szCs w:val="24"/>
                <w:highlight w:val="yellow"/>
              </w:rPr>
              <w:t xml:space="preserve"> </w:t>
            </w:r>
          </w:p>
          <w:p w:rsidR="00EA5644" w:rsidRPr="00EA0CC4" w:rsidRDefault="00EA5644" w:rsidP="00816BFE">
            <w:pPr>
              <w:spacing w:after="0" w:line="240" w:lineRule="auto"/>
              <w:rPr>
                <w:rFonts w:ascii="Times New Roman" w:eastAsiaTheme="minorHAnsi" w:hAnsi="Times New Roman" w:cstheme="minorBidi"/>
                <w:szCs w:val="24"/>
                <w:highlight w:val="yellow"/>
              </w:rPr>
            </w:pPr>
            <w:r w:rsidRPr="00EA0CC4">
              <w:rPr>
                <w:rFonts w:ascii="Times New Roman" w:eastAsiaTheme="minorHAnsi" w:hAnsi="Times New Roman" w:cstheme="minorBidi"/>
                <w:color w:val="000000"/>
                <w:szCs w:val="24"/>
              </w:rPr>
              <w:t>БИК</w:t>
            </w:r>
            <w:r w:rsidRPr="00EA0CC4">
              <w:rPr>
                <w:rFonts w:ascii="Times New Roman" w:eastAsiaTheme="minorHAnsi" w:hAnsi="Times New Roman" w:cstheme="minorBidi"/>
                <w:szCs w:val="24"/>
              </w:rPr>
              <w:t xml:space="preserve"> 044525716</w:t>
            </w:r>
          </w:p>
          <w:p w:rsidR="00EA5644" w:rsidRPr="00EA0CC4" w:rsidRDefault="00EA5644" w:rsidP="00816BFE">
            <w:pPr>
              <w:spacing w:after="0" w:line="240" w:lineRule="auto"/>
              <w:rPr>
                <w:rFonts w:ascii="Times New Roman" w:eastAsiaTheme="minorHAnsi" w:hAnsi="Times New Roman" w:cstheme="minorBidi"/>
                <w:color w:val="000000"/>
                <w:szCs w:val="24"/>
                <w:highlight w:val="yellow"/>
              </w:rPr>
            </w:pPr>
            <w:r w:rsidRPr="00EA0CC4">
              <w:rPr>
                <w:rFonts w:ascii="Times New Roman" w:eastAsiaTheme="minorHAnsi" w:hAnsi="Times New Roman" w:cstheme="minorBidi"/>
                <w:color w:val="000000"/>
                <w:szCs w:val="24"/>
              </w:rPr>
              <w:t xml:space="preserve">р/с </w:t>
            </w:r>
            <w:r w:rsidRPr="00EA0CC4">
              <w:rPr>
                <w:rFonts w:ascii="Times New Roman" w:eastAsiaTheme="minorHAnsi" w:hAnsi="Times New Roman" w:cstheme="minorBidi"/>
                <w:szCs w:val="24"/>
              </w:rPr>
              <w:t>40702810900000080845</w:t>
            </w:r>
          </w:p>
          <w:p w:rsidR="00EA5644" w:rsidRPr="00EA0CC4" w:rsidRDefault="00EA5644" w:rsidP="00816BFE">
            <w:pPr>
              <w:widowControl w:val="0"/>
              <w:autoSpaceDE w:val="0"/>
              <w:autoSpaceDN w:val="0"/>
              <w:adjustRightInd w:val="0"/>
              <w:spacing w:after="0" w:line="156" w:lineRule="atLeast"/>
              <w:rPr>
                <w:rFonts w:ascii="Times New Roman" w:eastAsiaTheme="minorHAnsi" w:hAnsi="Times New Roman"/>
                <w:color w:val="000000"/>
                <w:szCs w:val="24"/>
                <w:highlight w:val="yellow"/>
              </w:rPr>
            </w:pPr>
            <w:r w:rsidRPr="00EA0CC4">
              <w:rPr>
                <w:rFonts w:ascii="Times New Roman" w:eastAsiaTheme="minorHAnsi" w:hAnsi="Times New Roman" w:cstheme="minorBidi"/>
                <w:color w:val="000000"/>
                <w:szCs w:val="24"/>
              </w:rPr>
              <w:t xml:space="preserve">Кор.счет № </w:t>
            </w:r>
            <w:r w:rsidRPr="00EA0CC4">
              <w:rPr>
                <w:rFonts w:ascii="Times New Roman" w:eastAsiaTheme="minorHAnsi" w:hAnsi="Times New Roman" w:cstheme="minorBidi"/>
                <w:szCs w:val="24"/>
              </w:rPr>
              <w:t>30101810100000000716</w:t>
            </w:r>
          </w:p>
        </w:tc>
        <w:tc>
          <w:tcPr>
            <w:tcW w:w="5078" w:type="dxa"/>
          </w:tcPr>
          <w:p w:rsidR="00EA5644" w:rsidRPr="00EE5109"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Зарегистрирован по адресу: {адрес постоянной регистрации</w:t>
            </w:r>
            <w:r>
              <w:rPr>
                <w:rFonts w:ascii="Times New Roman" w:eastAsiaTheme="minorHAnsi" w:hAnsi="Times New Roman"/>
                <w:szCs w:val="24"/>
              </w:rPr>
              <w:t>1</w:t>
            </w:r>
            <w:r w:rsidRPr="00EE5109">
              <w:rPr>
                <w:rFonts w:ascii="Times New Roman" w:eastAsiaTheme="minorHAnsi" w:hAnsi="Times New Roman"/>
                <w:szCs w:val="24"/>
              </w:rPr>
              <w:t>}</w:t>
            </w:r>
          </w:p>
          <w:p w:rsidR="00EA5644" w:rsidRPr="00EE5109"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EA666F"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666F">
              <w:rPr>
                <w:rFonts w:ascii="Times New Roman" w:hAnsi="Times New Roman"/>
                <w:szCs w:val="24"/>
              </w:rPr>
              <w:t>{Фамилия Имя Отчество2}</w:t>
            </w:r>
          </w:p>
          <w:p w:rsidR="00EA666F" w:rsidRPr="00EE5109"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Pr>
                <w:rFonts w:ascii="Times New Roman" w:eastAsiaTheme="minorHAnsi" w:hAnsi="Times New Roman"/>
                <w:szCs w:val="24"/>
              </w:rPr>
              <w:t>Дата рождения:</w:t>
            </w:r>
            <w:r w:rsidRPr="00EA0CC4">
              <w:rPr>
                <w:rFonts w:ascii="Times New Roman" w:eastAsiaTheme="minorHAnsi" w:hAnsi="Times New Roman"/>
                <w:szCs w:val="24"/>
              </w:rPr>
              <w:t xml:space="preserve"> {дата рождения</w:t>
            </w:r>
            <w:r w:rsidRPr="00EE5109">
              <w:rPr>
                <w:rFonts w:ascii="Times New Roman" w:eastAsiaTheme="minorHAnsi" w:hAnsi="Times New Roman"/>
                <w:szCs w:val="24"/>
              </w:rPr>
              <w:t>2</w:t>
            </w:r>
            <w:r w:rsidRPr="00EA0CC4">
              <w:rPr>
                <w:rFonts w:ascii="Times New Roman" w:eastAsiaTheme="minorHAnsi" w:hAnsi="Times New Roman"/>
                <w:szCs w:val="24"/>
              </w:rPr>
              <w:t>}</w:t>
            </w:r>
            <w:r w:rsidR="001154B2">
              <w:rPr>
                <w:rFonts w:ascii="Times New Roman" w:eastAsiaTheme="minorHAnsi" w:hAnsi="Times New Roman"/>
                <w:szCs w:val="24"/>
              </w:rPr>
              <w:t xml:space="preserve"> года</w:t>
            </w:r>
          </w:p>
          <w:p w:rsidR="008607EA" w:rsidRDefault="008607EA"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Место рождения: {место рождения</w:t>
            </w:r>
            <w:r w:rsidR="009A4D7F">
              <w:rPr>
                <w:rFonts w:ascii="Times New Roman" w:eastAsiaTheme="minorHAnsi" w:hAnsi="Times New Roman"/>
                <w:szCs w:val="24"/>
              </w:rPr>
              <w:t>2</w:t>
            </w:r>
            <w:r w:rsidRPr="00EA0CC4">
              <w:rPr>
                <w:rFonts w:ascii="Times New Roman" w:eastAsiaTheme="minorHAnsi" w:hAnsi="Times New Roman"/>
                <w:szCs w:val="24"/>
              </w:rPr>
              <w:t>}</w:t>
            </w:r>
          </w:p>
          <w:p w:rsidR="008607EA" w:rsidRPr="006833CB" w:rsidRDefault="008607EA"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6833CB"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Pr>
                <w:rFonts w:ascii="Times New Roman" w:eastAsiaTheme="minorHAnsi" w:hAnsi="Times New Roman"/>
                <w:szCs w:val="24"/>
              </w:rPr>
              <w:t>Паспорт:</w:t>
            </w:r>
            <w:r w:rsidRPr="00EE5109">
              <w:rPr>
                <w:rFonts w:ascii="Times New Roman" w:eastAsiaTheme="minorHAnsi" w:hAnsi="Times New Roman"/>
                <w:szCs w:val="24"/>
              </w:rPr>
              <w:t xml:space="preserve"> </w:t>
            </w:r>
            <w:r w:rsidRPr="00EA0CC4">
              <w:rPr>
                <w:rFonts w:ascii="Times New Roman" w:eastAsiaTheme="minorHAnsi" w:hAnsi="Times New Roman"/>
                <w:szCs w:val="24"/>
              </w:rPr>
              <w:t>{паспортные данные</w:t>
            </w:r>
            <w:r w:rsidRPr="00EE5109">
              <w:rPr>
                <w:rFonts w:ascii="Times New Roman" w:eastAsiaTheme="minorHAnsi" w:hAnsi="Times New Roman"/>
                <w:szCs w:val="24"/>
              </w:rPr>
              <w:t>2</w:t>
            </w:r>
            <w:r w:rsidRPr="00EA0CC4">
              <w:rPr>
                <w:rFonts w:ascii="Times New Roman" w:eastAsiaTheme="minorHAnsi" w:hAnsi="Times New Roman"/>
                <w:szCs w:val="24"/>
              </w:rPr>
              <w:t>}</w:t>
            </w:r>
          </w:p>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Pr>
                <w:rFonts w:ascii="Times New Roman" w:eastAsiaTheme="minorHAnsi" w:hAnsi="Times New Roman"/>
                <w:szCs w:val="24"/>
              </w:rPr>
              <w:t>Зарегистрирован по адресу:</w:t>
            </w:r>
          </w:p>
          <w:p w:rsidR="00EA5644" w:rsidRPr="00EE5109"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{адрес постоянной регистрации</w:t>
            </w:r>
            <w:r w:rsidRPr="006833CB">
              <w:rPr>
                <w:rFonts w:ascii="Times New Roman" w:eastAsiaTheme="minorHAnsi" w:hAnsi="Times New Roman"/>
                <w:szCs w:val="24"/>
              </w:rPr>
              <w:t>2</w:t>
            </w:r>
            <w:r w:rsidRPr="00EE5109">
              <w:rPr>
                <w:rFonts w:ascii="Times New Roman" w:eastAsiaTheme="minorHAnsi" w:hAnsi="Times New Roman"/>
                <w:szCs w:val="24"/>
              </w:rPr>
              <w:t>}</w:t>
            </w: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tc>
      </w:tr>
      <w:tr w:rsidR="00EA5644" w:rsidRPr="00EA0CC4" w:rsidTr="00816BFE">
        <w:tc>
          <w:tcPr>
            <w:tcW w:w="5061" w:type="dxa"/>
          </w:tcPr>
          <w:p w:rsidR="00EA5644" w:rsidRPr="00EA0CC4" w:rsidRDefault="00EA5644" w:rsidP="00816BFE">
            <w:pPr>
              <w:snapToGrid w:val="0"/>
              <w:spacing w:after="0"/>
              <w:jc w:val="both"/>
              <w:rPr>
                <w:rFonts w:ascii="Times New Roman" w:eastAsiaTheme="minorHAnsi" w:hAnsi="Times New Roman"/>
                <w:szCs w:val="24"/>
              </w:rPr>
            </w:pPr>
          </w:p>
        </w:tc>
        <w:tc>
          <w:tcPr>
            <w:tcW w:w="5078" w:type="dxa"/>
          </w:tcPr>
          <w:p w:rsidR="00EA5644" w:rsidRPr="00E32D67"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tc>
      </w:tr>
      <w:tr w:rsidR="00EA5644" w:rsidRPr="00EA0CC4" w:rsidTr="00816BFE">
        <w:tc>
          <w:tcPr>
            <w:tcW w:w="5061" w:type="dxa"/>
          </w:tcPr>
          <w:p w:rsidR="00EA5644" w:rsidRPr="00EA0CC4" w:rsidRDefault="00EA5644" w:rsidP="00816BFE">
            <w:pPr>
              <w:snapToGrid w:val="0"/>
              <w:spacing w:after="0"/>
              <w:jc w:val="both"/>
              <w:rPr>
                <w:rFonts w:ascii="Times New Roman" w:eastAsiaTheme="minorHAnsi" w:hAnsi="Times New Roman"/>
                <w:szCs w:val="24"/>
              </w:rPr>
            </w:pPr>
            <w:r w:rsidRPr="00EA0CC4">
              <w:rPr>
                <w:rFonts w:ascii="Times New Roman" w:eastAsiaTheme="minorHAnsi" w:hAnsi="Times New Roman"/>
                <w:szCs w:val="24"/>
              </w:rPr>
              <w:t>Директор департамента продаж</w:t>
            </w:r>
          </w:p>
          <w:p w:rsidR="00EA5644" w:rsidRPr="00EA0CC4" w:rsidRDefault="00EA5644" w:rsidP="00816BFE">
            <w:pPr>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Писаренко М.В.</w:t>
            </w:r>
          </w:p>
          <w:p w:rsidR="00EA5644" w:rsidRPr="00EA0CC4" w:rsidRDefault="00EA5644" w:rsidP="00816BFE">
            <w:pPr>
              <w:spacing w:after="0" w:line="240" w:lineRule="auto"/>
              <w:jc w:val="both"/>
              <w:rPr>
                <w:rFonts w:ascii="Times New Roman" w:eastAsiaTheme="minorHAnsi" w:hAnsi="Times New Roman" w:cstheme="minorBidi"/>
                <w:szCs w:val="24"/>
              </w:rPr>
            </w:pP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cstheme="minorBidi"/>
                <w:szCs w:val="24"/>
              </w:rPr>
              <w:t>____________________________</w:t>
            </w:r>
          </w:p>
          <w:p w:rsidR="00EA5644" w:rsidRPr="00EA0CC4"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М.П.</w:t>
            </w:r>
          </w:p>
        </w:tc>
        <w:tc>
          <w:tcPr>
            <w:tcW w:w="5078" w:type="dxa"/>
          </w:tcPr>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E5109">
              <w:rPr>
                <w:rFonts w:ascii="Times New Roman" w:eastAsiaTheme="minorHAnsi" w:hAnsi="Times New Roman"/>
                <w:szCs w:val="24"/>
              </w:rPr>
              <w:t>{</w:t>
            </w:r>
            <w:r>
              <w:rPr>
                <w:rFonts w:ascii="Times New Roman" w:eastAsiaTheme="minorHAnsi" w:hAnsi="Times New Roman"/>
                <w:szCs w:val="24"/>
              </w:rPr>
              <w:t xml:space="preserve"> ФИО1</w:t>
            </w:r>
            <w:r w:rsidRPr="00EE5109">
              <w:rPr>
                <w:rFonts w:ascii="Times New Roman" w:eastAsiaTheme="minorHAnsi" w:hAnsi="Times New Roman"/>
                <w:szCs w:val="24"/>
              </w:rPr>
              <w:t>}</w:t>
            </w:r>
          </w:p>
          <w:p w:rsidR="00786F9F" w:rsidRPr="006833CB" w:rsidRDefault="00786F9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6833CB"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EE5109"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E5109">
              <w:rPr>
                <w:rFonts w:ascii="Times New Roman" w:eastAsiaTheme="minorHAnsi" w:hAnsi="Times New Roman"/>
                <w:szCs w:val="24"/>
              </w:rPr>
              <w:t>______________________________</w:t>
            </w:r>
          </w:p>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E32D67"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666F">
              <w:rPr>
                <w:rFonts w:ascii="Times New Roman" w:hAnsi="Times New Roman"/>
                <w:szCs w:val="24"/>
              </w:rPr>
              <w:t>{Фамилия Имя Отчество2}</w:t>
            </w:r>
          </w:p>
          <w:p w:rsidR="00786F9F" w:rsidRDefault="00786F9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EA666F" w:rsidRPr="00EA666F"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______________________________</w:t>
            </w:r>
          </w:p>
        </w:tc>
      </w:tr>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p>
        </w:tc>
        <w:tc>
          <w:tcPr>
            <w:tcW w:w="5078"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highlight w:val="yellow"/>
              </w:rPr>
            </w:pPr>
          </w:p>
        </w:tc>
      </w:tr>
    </w:tbl>
    <w:p w:rsidR="00EA5644" w:rsidRPr="00B34DA0" w:rsidRDefault="00EA5644" w:rsidP="00EA5644">
      <w:pPr>
        <w:jc w:val="right"/>
        <w:rPr>
          <w:rFonts w:ascii="Times New Roman" w:hAnsi="Times New Roman"/>
          <w:sz w:val="24"/>
          <w:szCs w:val="24"/>
        </w:rPr>
      </w:pPr>
      <w:r w:rsidRPr="00BC111C">
        <w:rPr>
          <w:rFonts w:ascii="Times New Roman" w:hAnsi="Times New Roman"/>
          <w:szCs w:val="24"/>
          <w:highlight w:val="yellow"/>
        </w:rPr>
        <w:br w:type="page"/>
      </w:r>
      <w:r>
        <w:rPr>
          <w:rFonts w:ascii="Times New Roman" w:hAnsi="Times New Roman"/>
          <w:sz w:val="24"/>
          <w:szCs w:val="24"/>
        </w:rPr>
        <w:lastRenderedPageBreak/>
        <w:t>Приложение №1</w:t>
      </w:r>
    </w:p>
    <w:p w:rsidR="00EA5644" w:rsidRPr="00B34DA0" w:rsidRDefault="00EA5644" w:rsidP="00EA5644">
      <w:pPr>
        <w:spacing w:line="240" w:lineRule="auto"/>
        <w:jc w:val="right"/>
        <w:rPr>
          <w:rFonts w:ascii="Times New Roman" w:hAnsi="Times New Roman"/>
          <w:sz w:val="24"/>
          <w:szCs w:val="24"/>
        </w:rPr>
      </w:pPr>
      <w:r w:rsidRPr="00B34DA0">
        <w:rPr>
          <w:rFonts w:ascii="Times New Roman" w:hAnsi="Times New Roman"/>
          <w:sz w:val="24"/>
          <w:szCs w:val="24"/>
        </w:rPr>
        <w:t>к Договору № {номер договора}</w:t>
      </w:r>
    </w:p>
    <w:p w:rsidR="00EA5644" w:rsidRPr="00B34DA0" w:rsidRDefault="00EA5644" w:rsidP="00EA564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EA5644" w:rsidRPr="00B34DA0" w:rsidRDefault="00EA5644" w:rsidP="00EA5644">
      <w:pPr>
        <w:autoSpaceDE w:val="0"/>
        <w:autoSpaceDN w:val="0"/>
        <w:adjustRightInd w:val="0"/>
        <w:spacing w:after="0" w:line="240" w:lineRule="auto"/>
        <w:jc w:val="right"/>
        <w:rPr>
          <w:rFonts w:ascii="Times New Roman" w:hAnsi="Times New Roman"/>
          <w:bCs/>
          <w:sz w:val="24"/>
          <w:szCs w:val="24"/>
        </w:rPr>
      </w:pPr>
      <w:r w:rsidRPr="00B34DA0">
        <w:rPr>
          <w:rFonts w:ascii="Times New Roman" w:hAnsi="Times New Roman"/>
          <w:bCs/>
          <w:sz w:val="24"/>
          <w:szCs w:val="24"/>
        </w:rPr>
        <w:t>от {дата договора}</w:t>
      </w:r>
      <w:r w:rsidR="001154B2">
        <w:rPr>
          <w:rFonts w:ascii="Times New Roman" w:hAnsi="Times New Roman"/>
          <w:bCs/>
          <w:sz w:val="24"/>
          <w:szCs w:val="24"/>
        </w:rPr>
        <w:t xml:space="preserve"> года</w:t>
      </w:r>
    </w:p>
    <w:p w:rsidR="00EA5644" w:rsidRPr="00B34DA0" w:rsidRDefault="00EA5644" w:rsidP="00EA5644">
      <w:pPr>
        <w:spacing w:line="240" w:lineRule="auto"/>
        <w:jc w:val="right"/>
        <w:rPr>
          <w:rFonts w:ascii="Times New Roman" w:hAnsi="Times New Roman"/>
          <w:bCs/>
          <w:sz w:val="24"/>
          <w:szCs w:val="24"/>
        </w:rPr>
      </w:pPr>
    </w:p>
    <w:p w:rsidR="00EA5644" w:rsidRPr="00B34DA0" w:rsidRDefault="00EA5644" w:rsidP="00EA5644">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EA5644" w:rsidRPr="00B34DA0" w:rsidRDefault="00EA5644" w:rsidP="00EA5644">
      <w:pPr>
        <w:jc w:val="center"/>
        <w:rPr>
          <w:rFonts w:ascii="Times New Roman" w:hAnsi="Times New Roman"/>
          <w:sz w:val="24"/>
          <w:szCs w:val="24"/>
        </w:rPr>
      </w:pPr>
      <w:r w:rsidRPr="00B34DA0">
        <w:rPr>
          <w:rFonts w:ascii="Times New Roman" w:hAnsi="Times New Roman"/>
          <w:sz w:val="24"/>
          <w:szCs w:val="24"/>
        </w:rPr>
        <w:t xml:space="preserve">Дом № </w:t>
      </w:r>
      <w:r w:rsidR="00C6652A">
        <w:rPr>
          <w:rFonts w:ascii="Times New Roman" w:hAnsi="Times New Roman"/>
          <w:sz w:val="24"/>
          <w:szCs w:val="24"/>
        </w:rPr>
        <w:t xml:space="preserve">{номер дома} </w:t>
      </w:r>
      <w:r w:rsidRPr="00B34DA0">
        <w:rPr>
          <w:rFonts w:ascii="Times New Roman" w:hAnsi="Times New Roman"/>
          <w:sz w:val="24"/>
          <w:szCs w:val="24"/>
        </w:rPr>
        <w:t>этаж {номер этажа}</w:t>
      </w:r>
    </w:p>
    <w:p w:rsidR="00EA5644" w:rsidRPr="00B34DA0" w:rsidRDefault="00081609" w:rsidP="00EA5644">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6276306" cy="3573011"/>
            <wp:effectExtent l="0" t="0" r="0" b="0"/>
            <wp:docPr id="2" name="Рисунок 2" descr="поэтажный план" title="поэтаж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ype_2nd_floor_S.jpg"/>
                    <pic:cNvPicPr/>
                  </pic:nvPicPr>
                  <pic:blipFill>
                    <a:blip r:embed="rId9">
                      <a:extLst>
                        <a:ext uri="{28A0092B-C50C-407E-A947-70E740481C1C}">
                          <a14:useLocalDpi xmlns:a14="http://schemas.microsoft.com/office/drawing/2010/main" val="0"/>
                        </a:ext>
                      </a:extLst>
                    </a:blip>
                    <a:stretch>
                      <a:fillRect/>
                    </a:stretch>
                  </pic:blipFill>
                  <pic:spPr>
                    <a:xfrm>
                      <a:off x="0" y="0"/>
                      <a:ext cx="6309473" cy="3591893"/>
                    </a:xfrm>
                    <a:prstGeom prst="rect">
                      <a:avLst/>
                    </a:prstGeom>
                  </pic:spPr>
                </pic:pic>
              </a:graphicData>
            </a:graphic>
          </wp:inline>
        </w:drawing>
      </w:r>
    </w:p>
    <w:tbl>
      <w:tblPr>
        <w:tblW w:w="0" w:type="auto"/>
        <w:tblLook w:val="04A0" w:firstRow="1" w:lastRow="0" w:firstColumn="1" w:lastColumn="0" w:noHBand="0" w:noVBand="1"/>
      </w:tblPr>
      <w:tblGrid>
        <w:gridCol w:w="5061"/>
        <w:gridCol w:w="5078"/>
      </w:tblGrid>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highlight w:val="yellow"/>
              </w:rPr>
            </w:pPr>
            <w:r w:rsidRPr="00EA0CC4">
              <w:rPr>
                <w:rFonts w:ascii="Times New Roman" w:eastAsiaTheme="minorHAnsi" w:hAnsi="Times New Roman"/>
                <w:sz w:val="24"/>
                <w:szCs w:val="24"/>
              </w:rPr>
              <w:t>ЗАСТРОЙЩИК:</w:t>
            </w:r>
          </w:p>
        </w:tc>
        <w:tc>
          <w:tcPr>
            <w:tcW w:w="5078" w:type="dxa"/>
          </w:tcPr>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lang w:val="en-US"/>
              </w:rPr>
            </w:pPr>
            <w:r w:rsidRPr="00EA0CC4">
              <w:rPr>
                <w:rFonts w:ascii="Times New Roman" w:eastAsiaTheme="minorHAnsi" w:hAnsi="Times New Roman"/>
                <w:bCs/>
                <w:sz w:val="24"/>
                <w:szCs w:val="24"/>
              </w:rPr>
              <w:t>УЧАСТНИК</w:t>
            </w:r>
            <w:r>
              <w:rPr>
                <w:rFonts w:ascii="Times New Roman" w:eastAsiaTheme="minorHAnsi" w:hAnsi="Times New Roman"/>
                <w:bCs/>
                <w:sz w:val="24"/>
                <w:szCs w:val="24"/>
              </w:rPr>
              <w:t>И</w:t>
            </w:r>
            <w:r w:rsidRPr="00EA0CC4">
              <w:rPr>
                <w:rFonts w:ascii="Times New Roman" w:eastAsiaTheme="minorHAnsi" w:hAnsi="Times New Roman"/>
                <w:bCs/>
                <w:sz w:val="24"/>
                <w:szCs w:val="24"/>
              </w:rPr>
              <w:t xml:space="preserve"> ДОЛЕВОГО СТРОИТЕЛЬСТВА</w:t>
            </w:r>
          </w:p>
          <w:p w:rsidR="00EA5644" w:rsidRPr="00EE5109"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lang w:val="en-US"/>
              </w:rPr>
            </w:pPr>
          </w:p>
        </w:tc>
      </w:tr>
      <w:tr w:rsidR="00EA5644" w:rsidRPr="00EA0CC4" w:rsidTr="00816BFE">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highlight w:val="yellow"/>
              </w:rPr>
            </w:pPr>
            <w:r w:rsidRPr="00EA0CC4">
              <w:rPr>
                <w:rFonts w:ascii="Times New Roman" w:eastAsiaTheme="minorHAnsi" w:hAnsi="Times New Roman"/>
                <w:sz w:val="24"/>
                <w:szCs w:val="24"/>
              </w:rPr>
              <w:t>Общество с ограниченной ответственностью «Руполис-Растуново»</w:t>
            </w:r>
          </w:p>
        </w:tc>
        <w:tc>
          <w:tcPr>
            <w:tcW w:w="5078" w:type="dxa"/>
          </w:tcPr>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191927">
              <w:rPr>
                <w:rFonts w:ascii="Times New Roman" w:eastAsiaTheme="minorHAnsi" w:hAnsi="Times New Roman"/>
                <w:szCs w:val="24"/>
              </w:rPr>
              <w:t>{</w:t>
            </w:r>
            <w:r>
              <w:rPr>
                <w:rFonts w:ascii="Times New Roman" w:eastAsiaTheme="minorHAnsi" w:hAnsi="Times New Roman"/>
                <w:szCs w:val="24"/>
              </w:rPr>
              <w:t xml:space="preserve"> ФИО1</w:t>
            </w:r>
            <w:r w:rsidRPr="00191927">
              <w:rPr>
                <w:rFonts w:ascii="Times New Roman" w:eastAsiaTheme="minorHAnsi" w:hAnsi="Times New Roman"/>
                <w:szCs w:val="24"/>
              </w:rPr>
              <w:t>}</w:t>
            </w:r>
          </w:p>
          <w:p w:rsidR="00EA564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666F" w:rsidRPr="006833CB"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EA5644" w:rsidRPr="006833CB"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6833CB">
              <w:rPr>
                <w:rFonts w:ascii="Times New Roman" w:eastAsiaTheme="minorHAnsi" w:hAnsi="Times New Roman"/>
                <w:szCs w:val="24"/>
              </w:rPr>
              <w:t>_________________________________</w:t>
            </w:r>
          </w:p>
          <w:p w:rsidR="00EA5644" w:rsidRPr="00EA666F"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tc>
      </w:tr>
      <w:tr w:rsidR="00EA5644" w:rsidRPr="00EA0CC4" w:rsidTr="00816BFE">
        <w:tc>
          <w:tcPr>
            <w:tcW w:w="5061" w:type="dxa"/>
          </w:tcPr>
          <w:p w:rsidR="00EA5644" w:rsidRPr="00EA0CC4" w:rsidRDefault="00EA5644" w:rsidP="00816BFE">
            <w:pPr>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 xml:space="preserve">Директор департамента продаж </w:t>
            </w:r>
          </w:p>
          <w:p w:rsidR="00EA5644" w:rsidRPr="00EA0CC4" w:rsidRDefault="00EA5644" w:rsidP="00816BFE">
            <w:pPr>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Писаренко М.В.</w:t>
            </w:r>
          </w:p>
          <w:p w:rsidR="00EA5644" w:rsidRPr="00EA0CC4" w:rsidRDefault="00EA5644" w:rsidP="00816BFE">
            <w:pPr>
              <w:spacing w:after="0" w:line="240" w:lineRule="auto"/>
              <w:jc w:val="both"/>
              <w:rPr>
                <w:rFonts w:ascii="Times New Roman" w:eastAsiaTheme="minorHAnsi" w:hAnsi="Times New Roman" w:cstheme="minorBidi"/>
                <w:sz w:val="24"/>
                <w:szCs w:val="24"/>
              </w:rPr>
            </w:pP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EA0CC4">
              <w:rPr>
                <w:rFonts w:ascii="Times New Roman" w:eastAsiaTheme="minorHAnsi" w:hAnsi="Times New Roman" w:cstheme="minorBidi"/>
                <w:sz w:val="24"/>
                <w:szCs w:val="24"/>
              </w:rPr>
              <w:t>____________________________</w:t>
            </w: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rPr>
            </w:pPr>
          </w:p>
        </w:tc>
        <w:tc>
          <w:tcPr>
            <w:tcW w:w="5078" w:type="dxa"/>
          </w:tcPr>
          <w:p w:rsidR="00EA5644"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666F">
              <w:rPr>
                <w:rFonts w:ascii="Times New Roman" w:hAnsi="Times New Roman"/>
                <w:szCs w:val="24"/>
              </w:rPr>
              <w:t>{Фамилия Имя Отчество2}</w:t>
            </w:r>
          </w:p>
          <w:p w:rsidR="00EA666F"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EA666F" w:rsidRPr="00EA0CC4" w:rsidRDefault="00EA666F"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______________________________</w:t>
            </w:r>
          </w:p>
        </w:tc>
      </w:tr>
      <w:tr w:rsidR="00EA5644" w:rsidRPr="00EA0CC4" w:rsidTr="00816BFE">
        <w:trPr>
          <w:trHeight w:val="74"/>
        </w:trPr>
        <w:tc>
          <w:tcPr>
            <w:tcW w:w="5061"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rPr>
            </w:pPr>
            <w:r w:rsidRPr="00EA0CC4">
              <w:rPr>
                <w:rFonts w:ascii="Times New Roman" w:eastAsiaTheme="minorHAnsi" w:hAnsi="Times New Roman"/>
                <w:sz w:val="24"/>
                <w:szCs w:val="24"/>
              </w:rPr>
              <w:t>М.П.</w:t>
            </w:r>
          </w:p>
        </w:tc>
        <w:tc>
          <w:tcPr>
            <w:tcW w:w="5078" w:type="dxa"/>
          </w:tcPr>
          <w:p w:rsidR="00EA5644" w:rsidRPr="00EA0CC4" w:rsidRDefault="00EA5644" w:rsidP="008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tc>
      </w:tr>
    </w:tbl>
    <w:p w:rsidR="002426C1" w:rsidRPr="00EA5644" w:rsidRDefault="002426C1" w:rsidP="00EA5644">
      <w:pPr>
        <w:rPr>
          <w:szCs w:val="24"/>
        </w:rPr>
      </w:pPr>
    </w:p>
    <w:sectPr w:rsidR="002426C1" w:rsidRPr="00EA5644" w:rsidSect="00DD0AB9">
      <w:footerReference w:type="default" r:id="rId10"/>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10" w:rsidRDefault="00890C10" w:rsidP="00634306">
      <w:pPr>
        <w:spacing w:after="0" w:line="240" w:lineRule="auto"/>
      </w:pPr>
      <w:r>
        <w:separator/>
      </w:r>
    </w:p>
  </w:endnote>
  <w:endnote w:type="continuationSeparator" w:id="0">
    <w:p w:rsidR="00890C10" w:rsidRDefault="00890C10" w:rsidP="0063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10" w:rsidRPr="00634306" w:rsidRDefault="00033739">
    <w:pPr>
      <w:pStyle w:val="af"/>
      <w:jc w:val="right"/>
      <w:rPr>
        <w:rFonts w:ascii="Times New Roman" w:hAnsi="Times New Roman"/>
      </w:rPr>
    </w:pPr>
    <w:r w:rsidRPr="00634306">
      <w:rPr>
        <w:rFonts w:ascii="Times New Roman" w:hAnsi="Times New Roman"/>
      </w:rPr>
      <w:fldChar w:fldCharType="begin"/>
    </w:r>
    <w:r w:rsidR="00890C10" w:rsidRPr="00634306">
      <w:rPr>
        <w:rFonts w:ascii="Times New Roman" w:hAnsi="Times New Roman"/>
      </w:rPr>
      <w:instrText>PAGE   \* MERGEFORMAT</w:instrText>
    </w:r>
    <w:r w:rsidRPr="00634306">
      <w:rPr>
        <w:rFonts w:ascii="Times New Roman" w:hAnsi="Times New Roman"/>
      </w:rPr>
      <w:fldChar w:fldCharType="separate"/>
    </w:r>
    <w:r w:rsidR="0093319F">
      <w:rPr>
        <w:rFonts w:ascii="Times New Roman" w:hAnsi="Times New Roman"/>
        <w:noProof/>
      </w:rPr>
      <w:t>2</w:t>
    </w:r>
    <w:r w:rsidRPr="00634306">
      <w:rPr>
        <w:rFonts w:ascii="Times New Roman" w:hAnsi="Times New Roman"/>
      </w:rPr>
      <w:fldChar w:fldCharType="end"/>
    </w:r>
  </w:p>
  <w:p w:rsidR="00890C10" w:rsidRDefault="00890C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10" w:rsidRDefault="00890C10" w:rsidP="00634306">
      <w:pPr>
        <w:spacing w:after="0" w:line="240" w:lineRule="auto"/>
      </w:pPr>
      <w:r>
        <w:separator/>
      </w:r>
    </w:p>
  </w:footnote>
  <w:footnote w:type="continuationSeparator" w:id="0">
    <w:p w:rsidR="00890C10" w:rsidRDefault="00890C10" w:rsidP="0063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E4F"/>
    <w:multiLevelType w:val="multilevel"/>
    <w:tmpl w:val="07886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B85"/>
    <w:rsid w:val="000039DD"/>
    <w:rsid w:val="000043B4"/>
    <w:rsid w:val="00006BF9"/>
    <w:rsid w:val="000078BA"/>
    <w:rsid w:val="0002057D"/>
    <w:rsid w:val="000243CA"/>
    <w:rsid w:val="00033739"/>
    <w:rsid w:val="000348C5"/>
    <w:rsid w:val="000352FD"/>
    <w:rsid w:val="000429B9"/>
    <w:rsid w:val="0005292C"/>
    <w:rsid w:val="0005392A"/>
    <w:rsid w:val="00057699"/>
    <w:rsid w:val="00057BDB"/>
    <w:rsid w:val="00060B97"/>
    <w:rsid w:val="000811C3"/>
    <w:rsid w:val="00081609"/>
    <w:rsid w:val="00086A8B"/>
    <w:rsid w:val="000A0E4E"/>
    <w:rsid w:val="000A18F9"/>
    <w:rsid w:val="000B73DF"/>
    <w:rsid w:val="000C5C2C"/>
    <w:rsid w:val="000D0B67"/>
    <w:rsid w:val="000E0871"/>
    <w:rsid w:val="000E5957"/>
    <w:rsid w:val="00111538"/>
    <w:rsid w:val="001154B2"/>
    <w:rsid w:val="0012225F"/>
    <w:rsid w:val="00130DDD"/>
    <w:rsid w:val="00131F88"/>
    <w:rsid w:val="00140693"/>
    <w:rsid w:val="00141D83"/>
    <w:rsid w:val="00151C00"/>
    <w:rsid w:val="001577D3"/>
    <w:rsid w:val="001608A6"/>
    <w:rsid w:val="00174F43"/>
    <w:rsid w:val="001773F6"/>
    <w:rsid w:val="00191489"/>
    <w:rsid w:val="001A6595"/>
    <w:rsid w:val="001C112D"/>
    <w:rsid w:val="001D19CA"/>
    <w:rsid w:val="001D5EAF"/>
    <w:rsid w:val="001E7B73"/>
    <w:rsid w:val="001F7E74"/>
    <w:rsid w:val="00217BAB"/>
    <w:rsid w:val="0022175B"/>
    <w:rsid w:val="00223B2A"/>
    <w:rsid w:val="00230845"/>
    <w:rsid w:val="0023197F"/>
    <w:rsid w:val="002426C1"/>
    <w:rsid w:val="00246B5D"/>
    <w:rsid w:val="002570E9"/>
    <w:rsid w:val="002644D2"/>
    <w:rsid w:val="00281E6A"/>
    <w:rsid w:val="00283C16"/>
    <w:rsid w:val="002857E5"/>
    <w:rsid w:val="0028653A"/>
    <w:rsid w:val="002872FB"/>
    <w:rsid w:val="00291360"/>
    <w:rsid w:val="002A45E1"/>
    <w:rsid w:val="002A6D88"/>
    <w:rsid w:val="002A7CD4"/>
    <w:rsid w:val="002C7D4D"/>
    <w:rsid w:val="002D27C6"/>
    <w:rsid w:val="002D75BB"/>
    <w:rsid w:val="002E7B86"/>
    <w:rsid w:val="002F79CE"/>
    <w:rsid w:val="00304B26"/>
    <w:rsid w:val="00307111"/>
    <w:rsid w:val="00313D06"/>
    <w:rsid w:val="00315319"/>
    <w:rsid w:val="00320002"/>
    <w:rsid w:val="0032034E"/>
    <w:rsid w:val="00325822"/>
    <w:rsid w:val="00325D56"/>
    <w:rsid w:val="00357273"/>
    <w:rsid w:val="00357388"/>
    <w:rsid w:val="00357450"/>
    <w:rsid w:val="00361DAA"/>
    <w:rsid w:val="003625C9"/>
    <w:rsid w:val="003672D7"/>
    <w:rsid w:val="00370AB6"/>
    <w:rsid w:val="00372BBA"/>
    <w:rsid w:val="0037690E"/>
    <w:rsid w:val="003773BF"/>
    <w:rsid w:val="003839CE"/>
    <w:rsid w:val="003846D1"/>
    <w:rsid w:val="00394610"/>
    <w:rsid w:val="003B07B9"/>
    <w:rsid w:val="003B1FF1"/>
    <w:rsid w:val="003C3029"/>
    <w:rsid w:val="003C51D6"/>
    <w:rsid w:val="003D108C"/>
    <w:rsid w:val="003D15DF"/>
    <w:rsid w:val="003D2E8B"/>
    <w:rsid w:val="003E4F8A"/>
    <w:rsid w:val="003F0132"/>
    <w:rsid w:val="003F5150"/>
    <w:rsid w:val="003F672C"/>
    <w:rsid w:val="004009EF"/>
    <w:rsid w:val="00401E0D"/>
    <w:rsid w:val="0040214A"/>
    <w:rsid w:val="004023BB"/>
    <w:rsid w:val="00407659"/>
    <w:rsid w:val="004101A5"/>
    <w:rsid w:val="004222CF"/>
    <w:rsid w:val="004239EE"/>
    <w:rsid w:val="00425DBA"/>
    <w:rsid w:val="00441712"/>
    <w:rsid w:val="00474EB3"/>
    <w:rsid w:val="00482B85"/>
    <w:rsid w:val="00494731"/>
    <w:rsid w:val="004A5422"/>
    <w:rsid w:val="004B56FC"/>
    <w:rsid w:val="004C0920"/>
    <w:rsid w:val="004C4F7F"/>
    <w:rsid w:val="004C7DBA"/>
    <w:rsid w:val="004D61E8"/>
    <w:rsid w:val="004E6EBB"/>
    <w:rsid w:val="004F04BD"/>
    <w:rsid w:val="005017CD"/>
    <w:rsid w:val="00504102"/>
    <w:rsid w:val="005050EA"/>
    <w:rsid w:val="00506D31"/>
    <w:rsid w:val="005130AC"/>
    <w:rsid w:val="005144FD"/>
    <w:rsid w:val="00520504"/>
    <w:rsid w:val="005249BE"/>
    <w:rsid w:val="0052540D"/>
    <w:rsid w:val="00527FD7"/>
    <w:rsid w:val="005333FA"/>
    <w:rsid w:val="005335B1"/>
    <w:rsid w:val="00541C2E"/>
    <w:rsid w:val="005454DA"/>
    <w:rsid w:val="00555AA8"/>
    <w:rsid w:val="00567022"/>
    <w:rsid w:val="005722F2"/>
    <w:rsid w:val="00572FC3"/>
    <w:rsid w:val="00573D1A"/>
    <w:rsid w:val="005754C9"/>
    <w:rsid w:val="00580081"/>
    <w:rsid w:val="00587848"/>
    <w:rsid w:val="00595C19"/>
    <w:rsid w:val="005A329D"/>
    <w:rsid w:val="005A3DBC"/>
    <w:rsid w:val="005A5A02"/>
    <w:rsid w:val="005B3FE1"/>
    <w:rsid w:val="005B42C9"/>
    <w:rsid w:val="005B6A8B"/>
    <w:rsid w:val="005B6F91"/>
    <w:rsid w:val="005C0B68"/>
    <w:rsid w:val="005C1EC7"/>
    <w:rsid w:val="005C54F5"/>
    <w:rsid w:val="005C7491"/>
    <w:rsid w:val="005C7877"/>
    <w:rsid w:val="005E53D1"/>
    <w:rsid w:val="005E5889"/>
    <w:rsid w:val="005F1C7D"/>
    <w:rsid w:val="005F3277"/>
    <w:rsid w:val="005F6C09"/>
    <w:rsid w:val="005F783C"/>
    <w:rsid w:val="0060146F"/>
    <w:rsid w:val="006143C5"/>
    <w:rsid w:val="00623968"/>
    <w:rsid w:val="00625BBD"/>
    <w:rsid w:val="00625F68"/>
    <w:rsid w:val="006308DC"/>
    <w:rsid w:val="00633B28"/>
    <w:rsid w:val="00634306"/>
    <w:rsid w:val="006368E2"/>
    <w:rsid w:val="00637418"/>
    <w:rsid w:val="0063796A"/>
    <w:rsid w:val="006438EB"/>
    <w:rsid w:val="006463DA"/>
    <w:rsid w:val="00647BD0"/>
    <w:rsid w:val="00651B9B"/>
    <w:rsid w:val="00660BDB"/>
    <w:rsid w:val="00671953"/>
    <w:rsid w:val="00682560"/>
    <w:rsid w:val="00686A9C"/>
    <w:rsid w:val="00687A9F"/>
    <w:rsid w:val="0069041C"/>
    <w:rsid w:val="00691454"/>
    <w:rsid w:val="006A0B2F"/>
    <w:rsid w:val="006A1339"/>
    <w:rsid w:val="006A3189"/>
    <w:rsid w:val="006B34F3"/>
    <w:rsid w:val="006B3B2C"/>
    <w:rsid w:val="006B5103"/>
    <w:rsid w:val="006B6810"/>
    <w:rsid w:val="006C1593"/>
    <w:rsid w:val="006D2E11"/>
    <w:rsid w:val="006F1DD0"/>
    <w:rsid w:val="006F714E"/>
    <w:rsid w:val="006F7647"/>
    <w:rsid w:val="007155CD"/>
    <w:rsid w:val="00715F2D"/>
    <w:rsid w:val="00721736"/>
    <w:rsid w:val="00722238"/>
    <w:rsid w:val="00726234"/>
    <w:rsid w:val="0073126C"/>
    <w:rsid w:val="00734F76"/>
    <w:rsid w:val="0073678D"/>
    <w:rsid w:val="00741125"/>
    <w:rsid w:val="00741C1B"/>
    <w:rsid w:val="00750E83"/>
    <w:rsid w:val="00761AE1"/>
    <w:rsid w:val="007622E1"/>
    <w:rsid w:val="00764C1E"/>
    <w:rsid w:val="0077427C"/>
    <w:rsid w:val="007777F6"/>
    <w:rsid w:val="00780858"/>
    <w:rsid w:val="0078410A"/>
    <w:rsid w:val="00785084"/>
    <w:rsid w:val="00786F9F"/>
    <w:rsid w:val="00795F80"/>
    <w:rsid w:val="007A1746"/>
    <w:rsid w:val="007A4722"/>
    <w:rsid w:val="007A4FF9"/>
    <w:rsid w:val="007A620E"/>
    <w:rsid w:val="007A7D7D"/>
    <w:rsid w:val="007B657E"/>
    <w:rsid w:val="007C5D1B"/>
    <w:rsid w:val="007F665F"/>
    <w:rsid w:val="008107D6"/>
    <w:rsid w:val="00811628"/>
    <w:rsid w:val="0082073E"/>
    <w:rsid w:val="00840AF2"/>
    <w:rsid w:val="008453E1"/>
    <w:rsid w:val="00850AC0"/>
    <w:rsid w:val="008607EA"/>
    <w:rsid w:val="00871192"/>
    <w:rsid w:val="008807F7"/>
    <w:rsid w:val="00890C10"/>
    <w:rsid w:val="00891927"/>
    <w:rsid w:val="008A178D"/>
    <w:rsid w:val="008E54ED"/>
    <w:rsid w:val="008E6075"/>
    <w:rsid w:val="008F2367"/>
    <w:rsid w:val="009032F1"/>
    <w:rsid w:val="009037DD"/>
    <w:rsid w:val="00904B29"/>
    <w:rsid w:val="009104C6"/>
    <w:rsid w:val="00915D64"/>
    <w:rsid w:val="0092758A"/>
    <w:rsid w:val="00931B64"/>
    <w:rsid w:val="0093319F"/>
    <w:rsid w:val="00934EC0"/>
    <w:rsid w:val="0093542D"/>
    <w:rsid w:val="0093627F"/>
    <w:rsid w:val="00944EB4"/>
    <w:rsid w:val="0095767C"/>
    <w:rsid w:val="00985740"/>
    <w:rsid w:val="00985F3A"/>
    <w:rsid w:val="0099048D"/>
    <w:rsid w:val="009A4D7F"/>
    <w:rsid w:val="009A5743"/>
    <w:rsid w:val="009B316F"/>
    <w:rsid w:val="009B6279"/>
    <w:rsid w:val="009B75DF"/>
    <w:rsid w:val="009E339D"/>
    <w:rsid w:val="009E5A1B"/>
    <w:rsid w:val="009F501A"/>
    <w:rsid w:val="00A0166F"/>
    <w:rsid w:val="00A1439B"/>
    <w:rsid w:val="00A161CF"/>
    <w:rsid w:val="00A20F3F"/>
    <w:rsid w:val="00A31F99"/>
    <w:rsid w:val="00A33203"/>
    <w:rsid w:val="00A338A9"/>
    <w:rsid w:val="00A37A8A"/>
    <w:rsid w:val="00A55523"/>
    <w:rsid w:val="00A5668D"/>
    <w:rsid w:val="00A67635"/>
    <w:rsid w:val="00A73385"/>
    <w:rsid w:val="00A7694E"/>
    <w:rsid w:val="00A8118C"/>
    <w:rsid w:val="00A83A0B"/>
    <w:rsid w:val="00A8418F"/>
    <w:rsid w:val="00AA07FC"/>
    <w:rsid w:val="00AB0678"/>
    <w:rsid w:val="00AB3940"/>
    <w:rsid w:val="00AC0FF7"/>
    <w:rsid w:val="00AC2FA5"/>
    <w:rsid w:val="00AC3C50"/>
    <w:rsid w:val="00AD683A"/>
    <w:rsid w:val="00AE55BD"/>
    <w:rsid w:val="00AF0F41"/>
    <w:rsid w:val="00B072F6"/>
    <w:rsid w:val="00B200EF"/>
    <w:rsid w:val="00B216E5"/>
    <w:rsid w:val="00B23C8B"/>
    <w:rsid w:val="00B24290"/>
    <w:rsid w:val="00B310EA"/>
    <w:rsid w:val="00B32971"/>
    <w:rsid w:val="00B34DA0"/>
    <w:rsid w:val="00B40C48"/>
    <w:rsid w:val="00B4588F"/>
    <w:rsid w:val="00B55B53"/>
    <w:rsid w:val="00B56D89"/>
    <w:rsid w:val="00B75473"/>
    <w:rsid w:val="00B83C4A"/>
    <w:rsid w:val="00B9116F"/>
    <w:rsid w:val="00BC111C"/>
    <w:rsid w:val="00BC19D0"/>
    <w:rsid w:val="00BC29F8"/>
    <w:rsid w:val="00BD5E85"/>
    <w:rsid w:val="00BE262C"/>
    <w:rsid w:val="00BE2698"/>
    <w:rsid w:val="00BE7CFC"/>
    <w:rsid w:val="00BF2372"/>
    <w:rsid w:val="00BF6925"/>
    <w:rsid w:val="00C34A83"/>
    <w:rsid w:val="00C4202B"/>
    <w:rsid w:val="00C52B51"/>
    <w:rsid w:val="00C530B6"/>
    <w:rsid w:val="00C558C9"/>
    <w:rsid w:val="00C56DEB"/>
    <w:rsid w:val="00C63BF2"/>
    <w:rsid w:val="00C6652A"/>
    <w:rsid w:val="00C729B0"/>
    <w:rsid w:val="00C811A1"/>
    <w:rsid w:val="00C85B5B"/>
    <w:rsid w:val="00C908C5"/>
    <w:rsid w:val="00C92929"/>
    <w:rsid w:val="00C9663A"/>
    <w:rsid w:val="00CB42CD"/>
    <w:rsid w:val="00CB556D"/>
    <w:rsid w:val="00CD014E"/>
    <w:rsid w:val="00CD2153"/>
    <w:rsid w:val="00CD56EE"/>
    <w:rsid w:val="00CE4BD1"/>
    <w:rsid w:val="00CE69C4"/>
    <w:rsid w:val="00D03435"/>
    <w:rsid w:val="00D11A44"/>
    <w:rsid w:val="00D14201"/>
    <w:rsid w:val="00D1543E"/>
    <w:rsid w:val="00D166FC"/>
    <w:rsid w:val="00D20FFE"/>
    <w:rsid w:val="00D25F59"/>
    <w:rsid w:val="00D260A1"/>
    <w:rsid w:val="00D71D75"/>
    <w:rsid w:val="00D754E2"/>
    <w:rsid w:val="00D81BA1"/>
    <w:rsid w:val="00D95987"/>
    <w:rsid w:val="00DA7384"/>
    <w:rsid w:val="00DA7FAB"/>
    <w:rsid w:val="00DB6FAD"/>
    <w:rsid w:val="00DC1369"/>
    <w:rsid w:val="00DC28CA"/>
    <w:rsid w:val="00DC7A52"/>
    <w:rsid w:val="00DD0AB9"/>
    <w:rsid w:val="00DE7702"/>
    <w:rsid w:val="00DF03AC"/>
    <w:rsid w:val="00E05FC5"/>
    <w:rsid w:val="00E06A54"/>
    <w:rsid w:val="00E07B7A"/>
    <w:rsid w:val="00E101F6"/>
    <w:rsid w:val="00E14449"/>
    <w:rsid w:val="00E237E0"/>
    <w:rsid w:val="00E32D67"/>
    <w:rsid w:val="00E41D2B"/>
    <w:rsid w:val="00E42DD5"/>
    <w:rsid w:val="00E44016"/>
    <w:rsid w:val="00E51465"/>
    <w:rsid w:val="00E51A77"/>
    <w:rsid w:val="00E524DC"/>
    <w:rsid w:val="00E5768B"/>
    <w:rsid w:val="00E61F6F"/>
    <w:rsid w:val="00E6341B"/>
    <w:rsid w:val="00E70DE6"/>
    <w:rsid w:val="00E85773"/>
    <w:rsid w:val="00E95984"/>
    <w:rsid w:val="00EA0CC4"/>
    <w:rsid w:val="00EA5644"/>
    <w:rsid w:val="00EA666F"/>
    <w:rsid w:val="00EB0406"/>
    <w:rsid w:val="00EB6E7B"/>
    <w:rsid w:val="00EC0935"/>
    <w:rsid w:val="00EC3574"/>
    <w:rsid w:val="00EC3E27"/>
    <w:rsid w:val="00ED4B80"/>
    <w:rsid w:val="00EE298D"/>
    <w:rsid w:val="00EE5076"/>
    <w:rsid w:val="00EE57D5"/>
    <w:rsid w:val="00EF2A3E"/>
    <w:rsid w:val="00EF34EB"/>
    <w:rsid w:val="00F022B6"/>
    <w:rsid w:val="00F123EE"/>
    <w:rsid w:val="00F22220"/>
    <w:rsid w:val="00F33976"/>
    <w:rsid w:val="00F57110"/>
    <w:rsid w:val="00F625EE"/>
    <w:rsid w:val="00F65D77"/>
    <w:rsid w:val="00F70DA3"/>
    <w:rsid w:val="00F71570"/>
    <w:rsid w:val="00F7435C"/>
    <w:rsid w:val="00F75A3E"/>
    <w:rsid w:val="00F85032"/>
    <w:rsid w:val="00F867A7"/>
    <w:rsid w:val="00F92A07"/>
    <w:rsid w:val="00F95C62"/>
    <w:rsid w:val="00F964E3"/>
    <w:rsid w:val="00F9790E"/>
    <w:rsid w:val="00FA1A39"/>
    <w:rsid w:val="00FA6E52"/>
    <w:rsid w:val="00FA721D"/>
    <w:rsid w:val="00FC30B2"/>
    <w:rsid w:val="00FD0F03"/>
    <w:rsid w:val="00FD7F63"/>
    <w:rsid w:val="00FE7A79"/>
    <w:rsid w:val="00FF1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81D419-56CE-457D-BCCC-9B2C4BEA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style>
  <w:style w:type="character" w:customStyle="1" w:styleId="apple-converted-space">
    <w:name w:val="apple-converted-space"/>
    <w:basedOn w:val="a0"/>
    <w:rsid w:val="00482B85"/>
  </w:style>
  <w:style w:type="paragraph" w:styleId="a3">
    <w:name w:val="List Paragraph"/>
    <w:basedOn w:val="a"/>
    <w:uiPriority w:val="99"/>
    <w:qFormat/>
    <w:rsid w:val="00482B85"/>
    <w:pPr>
      <w:ind w:left="720"/>
      <w:contextualSpacing/>
    </w:pPr>
  </w:style>
  <w:style w:type="paragraph" w:styleId="a4">
    <w:name w:val="Balloon Text"/>
    <w:basedOn w:val="a"/>
    <w:link w:val="a5"/>
    <w:uiPriority w:val="99"/>
    <w:semiHidden/>
    <w:unhideWhenUsed/>
    <w:rsid w:val="00482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85"/>
    <w:rPr>
      <w:rFonts w:ascii="Tahoma" w:hAnsi="Tahoma" w:cs="Tahoma"/>
      <w:sz w:val="16"/>
      <w:szCs w:val="16"/>
    </w:rPr>
  </w:style>
  <w:style w:type="character" w:styleId="a6">
    <w:name w:val="annotation reference"/>
    <w:basedOn w:val="a0"/>
    <w:uiPriority w:val="99"/>
    <w:semiHidden/>
    <w:unhideWhenUsed/>
    <w:rsid w:val="005F1C7D"/>
    <w:rPr>
      <w:sz w:val="16"/>
      <w:szCs w:val="16"/>
    </w:rPr>
  </w:style>
  <w:style w:type="paragraph" w:styleId="a7">
    <w:name w:val="annotation text"/>
    <w:basedOn w:val="a"/>
    <w:link w:val="a8"/>
    <w:uiPriority w:val="99"/>
    <w:semiHidden/>
    <w:unhideWhenUsed/>
    <w:rsid w:val="005F1C7D"/>
    <w:pPr>
      <w:spacing w:line="240" w:lineRule="auto"/>
    </w:pPr>
    <w:rPr>
      <w:sz w:val="20"/>
      <w:szCs w:val="20"/>
    </w:rPr>
  </w:style>
  <w:style w:type="character" w:customStyle="1" w:styleId="a8">
    <w:name w:val="Текст примечания Знак"/>
    <w:basedOn w:val="a0"/>
    <w:link w:val="a7"/>
    <w:uiPriority w:val="99"/>
    <w:semiHidden/>
    <w:rsid w:val="005F1C7D"/>
    <w:rPr>
      <w:sz w:val="20"/>
      <w:szCs w:val="20"/>
    </w:rPr>
  </w:style>
  <w:style w:type="paragraph" w:styleId="a9">
    <w:name w:val="annotation subject"/>
    <w:basedOn w:val="a7"/>
    <w:next w:val="a7"/>
    <w:link w:val="aa"/>
    <w:uiPriority w:val="99"/>
    <w:semiHidden/>
    <w:unhideWhenUsed/>
    <w:rsid w:val="005F1C7D"/>
    <w:rPr>
      <w:b/>
      <w:bCs/>
    </w:rPr>
  </w:style>
  <w:style w:type="character" w:customStyle="1" w:styleId="aa">
    <w:name w:val="Тема примечания Знак"/>
    <w:basedOn w:val="a8"/>
    <w:link w:val="a9"/>
    <w:uiPriority w:val="99"/>
    <w:semiHidden/>
    <w:rsid w:val="005F1C7D"/>
    <w:rPr>
      <w:b/>
      <w:bCs/>
      <w:sz w:val="20"/>
      <w:szCs w:val="20"/>
    </w:rPr>
  </w:style>
  <w:style w:type="paragraph" w:styleId="ab">
    <w:name w:val="Revision"/>
    <w:hidden/>
    <w:uiPriority w:val="99"/>
    <w:semiHidden/>
    <w:rsid w:val="005F1C7D"/>
    <w:rPr>
      <w:sz w:val="22"/>
      <w:szCs w:val="22"/>
      <w:lang w:eastAsia="en-US"/>
    </w:rPr>
  </w:style>
  <w:style w:type="table" w:styleId="ac">
    <w:name w:val="Table Grid"/>
    <w:basedOn w:val="a1"/>
    <w:uiPriority w:val="59"/>
    <w:rsid w:val="00E9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3430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4306"/>
  </w:style>
  <w:style w:type="paragraph" w:styleId="af">
    <w:name w:val="footer"/>
    <w:basedOn w:val="a"/>
    <w:link w:val="af0"/>
    <w:uiPriority w:val="99"/>
    <w:unhideWhenUsed/>
    <w:rsid w:val="0063430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4306"/>
  </w:style>
  <w:style w:type="character" w:styleId="af1">
    <w:name w:val="Hyperlink"/>
    <w:basedOn w:val="a0"/>
    <w:uiPriority w:val="99"/>
    <w:unhideWhenUsed/>
    <w:rsid w:val="00131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333">
      <w:bodyDiv w:val="1"/>
      <w:marLeft w:val="0"/>
      <w:marRight w:val="0"/>
      <w:marTop w:val="0"/>
      <w:marBottom w:val="0"/>
      <w:divBdr>
        <w:top w:val="none" w:sz="0" w:space="0" w:color="auto"/>
        <w:left w:val="none" w:sz="0" w:space="0" w:color="auto"/>
        <w:bottom w:val="none" w:sz="0" w:space="0" w:color="auto"/>
        <w:right w:val="none" w:sz="0" w:space="0" w:color="auto"/>
      </w:divBdr>
    </w:div>
    <w:div w:id="716513577">
      <w:bodyDiv w:val="1"/>
      <w:marLeft w:val="0"/>
      <w:marRight w:val="0"/>
      <w:marTop w:val="0"/>
      <w:marBottom w:val="0"/>
      <w:divBdr>
        <w:top w:val="none" w:sz="0" w:space="0" w:color="auto"/>
        <w:left w:val="none" w:sz="0" w:space="0" w:color="auto"/>
        <w:bottom w:val="none" w:sz="0" w:space="0" w:color="auto"/>
        <w:right w:val="none" w:sz="0" w:space="0" w:color="auto"/>
      </w:divBdr>
    </w:div>
    <w:div w:id="1066219028">
      <w:bodyDiv w:val="1"/>
      <w:marLeft w:val="0"/>
      <w:marRight w:val="0"/>
      <w:marTop w:val="0"/>
      <w:marBottom w:val="0"/>
      <w:divBdr>
        <w:top w:val="none" w:sz="0" w:space="0" w:color="auto"/>
        <w:left w:val="none" w:sz="0" w:space="0" w:color="auto"/>
        <w:bottom w:val="none" w:sz="0" w:space="0" w:color="auto"/>
        <w:right w:val="none" w:sz="0" w:space="0" w:color="auto"/>
      </w:divBdr>
    </w:div>
    <w:div w:id="1129320841">
      <w:bodyDiv w:val="1"/>
      <w:marLeft w:val="0"/>
      <w:marRight w:val="0"/>
      <w:marTop w:val="0"/>
      <w:marBottom w:val="0"/>
      <w:divBdr>
        <w:top w:val="none" w:sz="0" w:space="0" w:color="auto"/>
        <w:left w:val="none" w:sz="0" w:space="0" w:color="auto"/>
        <w:bottom w:val="none" w:sz="0" w:space="0" w:color="auto"/>
        <w:right w:val="none" w:sz="0" w:space="0" w:color="auto"/>
      </w:divBdr>
    </w:div>
    <w:div w:id="1221094901">
      <w:bodyDiv w:val="1"/>
      <w:marLeft w:val="0"/>
      <w:marRight w:val="0"/>
      <w:marTop w:val="0"/>
      <w:marBottom w:val="0"/>
      <w:divBdr>
        <w:top w:val="none" w:sz="0" w:space="0" w:color="auto"/>
        <w:left w:val="none" w:sz="0" w:space="0" w:color="auto"/>
        <w:bottom w:val="none" w:sz="0" w:space="0" w:color="auto"/>
        <w:right w:val="none" w:sz="0" w:space="0" w:color="auto"/>
      </w:divBdr>
    </w:div>
    <w:div w:id="1760756255">
      <w:bodyDiv w:val="1"/>
      <w:marLeft w:val="0"/>
      <w:marRight w:val="0"/>
      <w:marTop w:val="0"/>
      <w:marBottom w:val="0"/>
      <w:divBdr>
        <w:top w:val="none" w:sz="0" w:space="0" w:color="auto"/>
        <w:left w:val="none" w:sz="0" w:space="0" w:color="auto"/>
        <w:bottom w:val="none" w:sz="0" w:space="0" w:color="auto"/>
        <w:right w:val="none" w:sz="0" w:space="0" w:color="auto"/>
      </w:divBdr>
    </w:div>
    <w:div w:id="21041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hom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7020-3F2F-49D6-BEFC-4E6BC470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Алексей Котов</cp:lastModifiedBy>
  <cp:revision>29</cp:revision>
  <cp:lastPrinted>2011-02-08T12:09:00Z</cp:lastPrinted>
  <dcterms:created xsi:type="dcterms:W3CDTF">2012-11-16T14:31:00Z</dcterms:created>
  <dcterms:modified xsi:type="dcterms:W3CDTF">2014-11-05T10:42:00Z</dcterms:modified>
</cp:coreProperties>
</file>